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780" w:type="dxa"/>
        <w:tblInd w:w="-23" w:type="dxa"/>
        <w:tblCellMar>
          <w:left w:w="0" w:type="dxa"/>
          <w:right w:w="0" w:type="dxa"/>
        </w:tblCellMar>
        <w:tblLook w:val="04A0"/>
      </w:tblPr>
      <w:tblGrid>
        <w:gridCol w:w="1440"/>
        <w:gridCol w:w="2000"/>
        <w:gridCol w:w="1880"/>
        <w:gridCol w:w="2120"/>
        <w:gridCol w:w="1580"/>
        <w:gridCol w:w="1820"/>
        <w:gridCol w:w="940"/>
      </w:tblGrid>
      <w:tr w:rsidR="00885C57" w:rsidTr="00885C57">
        <w:trPr>
          <w:trHeight w:val="690"/>
        </w:trPr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8CCE4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85C57" w:rsidRDefault="00885C57">
            <w:pPr>
              <w:jc w:val="center"/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/>
                <w:lang w:eastAsia="zh-CN"/>
              </w:rPr>
              <w:t>Item</w:t>
            </w:r>
          </w:p>
        </w:tc>
        <w:tc>
          <w:tcPr>
            <w:tcW w:w="20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8CCE4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85C57" w:rsidRDefault="00885C57">
            <w:pPr>
              <w:jc w:val="center"/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/>
                <w:lang w:eastAsia="zh-CN"/>
              </w:rPr>
              <w:t>Name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8CCE4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885C57" w:rsidRDefault="00885C57">
            <w:pPr>
              <w:jc w:val="center"/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 w:hint="eastAsia"/>
              </w:rPr>
              <w:t>外部尺寸(W x D)</w:t>
            </w:r>
            <w:r>
              <w:rPr>
                <w:rFonts w:ascii="Arial Unicode MS" w:eastAsia="Arial Unicode MS" w:hAnsi="Arial Unicode MS" w:cs="Arial Unicode MS" w:hint="eastAsia"/>
              </w:rPr>
              <w:br/>
            </w:r>
            <w:r>
              <w:rPr>
                <w:rFonts w:ascii="Arial Unicode MS" w:eastAsia="Arial Unicode MS" w:hAnsi="Arial Unicode MS" w:cs="Arial Unicode MS"/>
                <w:lang w:eastAsia="zh-CN"/>
              </w:rPr>
              <w:t>(mm)</w:t>
            </w:r>
          </w:p>
        </w:tc>
        <w:tc>
          <w:tcPr>
            <w:tcW w:w="2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8CCE4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885C57" w:rsidRDefault="00885C57">
            <w:pPr>
              <w:jc w:val="center"/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 w:hint="eastAsia"/>
              </w:rPr>
              <w:t>內部尺寸(W x D)</w:t>
            </w:r>
            <w:r>
              <w:rPr>
                <w:rFonts w:ascii="Arial Unicode MS" w:eastAsia="Arial Unicode MS" w:hAnsi="Arial Unicode MS" w:cs="Arial Unicode MS" w:hint="eastAsia"/>
              </w:rPr>
              <w:br/>
            </w:r>
            <w:r>
              <w:rPr>
                <w:rFonts w:ascii="Arial Unicode MS" w:eastAsia="Arial Unicode MS" w:hAnsi="Arial Unicode MS" w:cs="Arial Unicode MS"/>
                <w:lang w:eastAsia="zh-CN"/>
              </w:rPr>
              <w:t>(mm)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8CCE4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885C57" w:rsidRDefault="00885C57">
            <w:pPr>
              <w:jc w:val="center"/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 w:hint="eastAsia"/>
              </w:rPr>
              <w:t>外部高度(H)</w:t>
            </w:r>
            <w:r>
              <w:rPr>
                <w:rFonts w:ascii="Arial Unicode MS" w:eastAsia="Arial Unicode MS" w:hAnsi="Arial Unicode MS" w:cs="Arial Unicode MS" w:hint="eastAsia"/>
              </w:rPr>
              <w:br/>
            </w:r>
            <w:r>
              <w:rPr>
                <w:rFonts w:ascii="Arial Unicode MS" w:eastAsia="Arial Unicode MS" w:hAnsi="Arial Unicode MS" w:cs="Arial Unicode MS"/>
                <w:lang w:eastAsia="zh-CN"/>
              </w:rPr>
              <w:t>(mm)</w:t>
            </w:r>
          </w:p>
        </w:tc>
        <w:tc>
          <w:tcPr>
            <w:tcW w:w="1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8CCE4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885C57" w:rsidRDefault="00885C57" w:rsidP="00885C57">
            <w:pPr>
              <w:jc w:val="center"/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 w:hint="eastAsia"/>
              </w:rPr>
              <w:t>內部高度(H)</w:t>
            </w:r>
            <w:r>
              <w:rPr>
                <w:rFonts w:ascii="Arial Unicode MS" w:eastAsia="Arial Unicode MS" w:hAnsi="Arial Unicode MS" w:cs="Arial Unicode MS" w:hint="eastAsia"/>
              </w:rPr>
              <w:br/>
            </w:r>
            <w:r>
              <w:rPr>
                <w:rFonts w:ascii="Arial Unicode MS" w:eastAsia="Arial Unicode MS" w:hAnsi="Arial Unicode MS" w:cs="Arial Unicode MS"/>
                <w:lang w:eastAsia="zh-CN"/>
              </w:rPr>
              <w:t>(mm)</w:t>
            </w:r>
          </w:p>
        </w:tc>
        <w:tc>
          <w:tcPr>
            <w:tcW w:w="9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8CCE4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885C57" w:rsidRDefault="00885C57">
            <w:pPr>
              <w:jc w:val="center"/>
              <w:rPr>
                <w:rFonts w:ascii="Arial Unicode MS" w:eastAsia="Arial Unicode MS" w:hAnsi="Arial Unicode MS" w:cs="Arial Unicode MS"/>
              </w:rPr>
            </w:pPr>
          </w:p>
        </w:tc>
      </w:tr>
      <w:tr w:rsidR="00885C57" w:rsidTr="00885C57">
        <w:trPr>
          <w:trHeight w:val="345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85C57" w:rsidRDefault="00885C57">
            <w:pPr>
              <w:jc w:val="center"/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 w:hint="eastAsia"/>
              </w:rPr>
              <w:t>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85C57" w:rsidRDefault="00885C57">
            <w:pPr>
              <w:jc w:val="center"/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 w:hint="eastAsia"/>
                <w:lang w:eastAsia="zh-CN"/>
              </w:rPr>
              <w:t>氧化铝坩埚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885C57" w:rsidRDefault="00885C57">
            <w:pPr>
              <w:jc w:val="center"/>
              <w:rPr>
                <w:rFonts w:ascii="Arial Unicode MS" w:eastAsia="Arial Unicode MS" w:hAnsi="Arial Unicode MS" w:cs="Arial Unicode MS" w:hint="eastAsia"/>
              </w:rPr>
            </w:pPr>
            <w:r>
              <w:rPr>
                <w:rFonts w:ascii="Arial Unicode MS" w:eastAsia="Arial Unicode MS" w:hAnsi="Arial Unicode MS" w:cs="Arial Unicode MS"/>
                <w:lang w:eastAsia="zh-CN"/>
              </w:rPr>
              <w:t>140</w:t>
            </w:r>
            <w:r>
              <w:rPr>
                <w:rFonts w:ascii="Arial Unicode MS" w:eastAsia="Arial Unicode MS" w:hAnsi="Arial Unicode MS" w:cs="Arial Unicode MS" w:hint="eastAsia"/>
              </w:rPr>
              <w:t>X140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885C57" w:rsidRDefault="00885C57">
            <w:pPr>
              <w:jc w:val="center"/>
              <w:rPr>
                <w:rFonts w:ascii="Arial Unicode MS" w:eastAsia="Arial Unicode MS" w:hAnsi="Arial Unicode MS" w:cs="Arial Unicode MS" w:hint="eastAsia"/>
              </w:rPr>
            </w:pPr>
            <w:r>
              <w:rPr>
                <w:rFonts w:ascii="Arial Unicode MS" w:eastAsia="Arial Unicode MS" w:hAnsi="Arial Unicode MS" w:cs="Arial Unicode MS"/>
                <w:lang w:eastAsia="zh-CN"/>
              </w:rPr>
              <w:t>120</w:t>
            </w:r>
            <w:r>
              <w:rPr>
                <w:rFonts w:ascii="Arial Unicode MS" w:eastAsia="Arial Unicode MS" w:hAnsi="Arial Unicode MS" w:cs="Arial Unicode MS" w:hint="eastAsia"/>
              </w:rPr>
              <w:t>X120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885C57" w:rsidRDefault="00885C57">
            <w:pPr>
              <w:jc w:val="center"/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/>
                <w:lang w:eastAsia="zh-CN"/>
              </w:rPr>
              <w:t>230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885C57" w:rsidRDefault="00885C57">
            <w:pPr>
              <w:jc w:val="center"/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/>
                <w:lang w:eastAsia="zh-CN"/>
              </w:rPr>
              <w:t>220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885C57" w:rsidRDefault="00885C57">
            <w:pPr>
              <w:jc w:val="center"/>
              <w:rPr>
                <w:rFonts w:ascii="Arial Unicode MS" w:eastAsia="Arial Unicode MS" w:hAnsi="Arial Unicode MS" w:cs="Arial Unicode MS"/>
              </w:rPr>
            </w:pPr>
          </w:p>
        </w:tc>
      </w:tr>
      <w:tr w:rsidR="00885C57" w:rsidTr="00885C57">
        <w:trPr>
          <w:trHeight w:val="345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85C57" w:rsidRDefault="00885C57">
            <w:pPr>
              <w:jc w:val="center"/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 w:hint="eastAsia"/>
              </w:rPr>
              <w:t>2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85C57" w:rsidRDefault="00885C57">
            <w:pPr>
              <w:jc w:val="center"/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 w:hint="eastAsia"/>
                <w:lang w:eastAsia="zh-CN"/>
              </w:rPr>
              <w:t>氧化铝坩埚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885C57" w:rsidRDefault="00885C57">
            <w:pPr>
              <w:jc w:val="center"/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/>
                <w:lang w:eastAsia="zh-CN"/>
              </w:rPr>
              <w:t>145</w:t>
            </w:r>
            <w:r>
              <w:rPr>
                <w:rFonts w:ascii="Arial Unicode MS" w:eastAsia="Arial Unicode MS" w:hAnsi="Arial Unicode MS" w:cs="Arial Unicode MS" w:hint="eastAsia"/>
              </w:rPr>
              <w:t>X</w:t>
            </w:r>
            <w:r>
              <w:rPr>
                <w:rFonts w:ascii="Arial Unicode MS" w:eastAsia="Arial Unicode MS" w:hAnsi="Arial Unicode MS" w:cs="Arial Unicode MS"/>
                <w:lang w:eastAsia="zh-CN"/>
              </w:rPr>
              <w:t>145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885C57" w:rsidRDefault="00885C57">
            <w:pPr>
              <w:jc w:val="center"/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/>
                <w:lang w:eastAsia="zh-CN"/>
              </w:rPr>
              <w:t>125</w:t>
            </w:r>
            <w:r>
              <w:rPr>
                <w:rFonts w:ascii="Arial Unicode MS" w:eastAsia="Arial Unicode MS" w:hAnsi="Arial Unicode MS" w:cs="Arial Unicode MS" w:hint="eastAsia"/>
              </w:rPr>
              <w:t>X</w:t>
            </w:r>
            <w:r>
              <w:rPr>
                <w:rFonts w:ascii="Arial Unicode MS" w:eastAsia="Arial Unicode MS" w:hAnsi="Arial Unicode MS" w:cs="Arial Unicode MS"/>
                <w:lang w:eastAsia="zh-CN"/>
              </w:rPr>
              <w:t>125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885C57" w:rsidRDefault="00885C57">
            <w:pPr>
              <w:jc w:val="center"/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/>
                <w:lang w:eastAsia="zh-CN"/>
              </w:rPr>
              <w:t>235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885C57" w:rsidRDefault="00885C57">
            <w:pPr>
              <w:jc w:val="center"/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/>
                <w:lang w:eastAsia="zh-CN"/>
              </w:rPr>
              <w:t>210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885C57" w:rsidRDefault="00885C57">
            <w:pPr>
              <w:jc w:val="center"/>
              <w:rPr>
                <w:rFonts w:ascii="Arial Unicode MS" w:eastAsia="Arial Unicode MS" w:hAnsi="Arial Unicode MS" w:cs="Arial Unicode MS"/>
              </w:rPr>
            </w:pPr>
          </w:p>
        </w:tc>
      </w:tr>
      <w:tr w:rsidR="00885C57" w:rsidTr="00885C57">
        <w:trPr>
          <w:trHeight w:val="345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85C57" w:rsidRDefault="00885C57">
            <w:pPr>
              <w:jc w:val="center"/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 w:hint="eastAsia"/>
              </w:rPr>
              <w:t>3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85C57" w:rsidRDefault="00885C57">
            <w:pPr>
              <w:jc w:val="center"/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 w:hint="eastAsia"/>
                <w:lang w:eastAsia="zh-CN"/>
              </w:rPr>
              <w:t>氧化锆坩埚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885C57" w:rsidRDefault="00885C57">
            <w:pPr>
              <w:jc w:val="center"/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/>
                <w:lang w:eastAsia="zh-CN"/>
              </w:rPr>
              <w:t>125</w:t>
            </w:r>
            <w:r>
              <w:rPr>
                <w:rFonts w:ascii="Arial Unicode MS" w:eastAsia="Arial Unicode MS" w:hAnsi="Arial Unicode MS" w:cs="Arial Unicode MS" w:hint="eastAsia"/>
              </w:rPr>
              <w:t>X</w:t>
            </w:r>
            <w:r>
              <w:rPr>
                <w:rFonts w:ascii="Arial Unicode MS" w:eastAsia="Arial Unicode MS" w:hAnsi="Arial Unicode MS" w:cs="Arial Unicode MS"/>
                <w:lang w:eastAsia="zh-CN"/>
              </w:rPr>
              <w:t>125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885C57" w:rsidRDefault="00885C57">
            <w:pPr>
              <w:jc w:val="center"/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/>
                <w:lang w:eastAsia="zh-CN"/>
              </w:rPr>
              <w:t>110</w:t>
            </w:r>
            <w:r>
              <w:rPr>
                <w:rFonts w:ascii="Arial Unicode MS" w:eastAsia="Arial Unicode MS" w:hAnsi="Arial Unicode MS" w:cs="Arial Unicode MS" w:hint="eastAsia"/>
              </w:rPr>
              <w:t>X</w:t>
            </w:r>
            <w:r>
              <w:rPr>
                <w:rFonts w:ascii="Arial Unicode MS" w:eastAsia="Arial Unicode MS" w:hAnsi="Arial Unicode MS" w:cs="Arial Unicode MS"/>
                <w:lang w:eastAsia="zh-CN"/>
              </w:rPr>
              <w:t>110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885C57" w:rsidRDefault="00885C57">
            <w:pPr>
              <w:jc w:val="center"/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/>
                <w:lang w:eastAsia="zh-CN"/>
              </w:rPr>
              <w:t>240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885C57" w:rsidRDefault="00885C57">
            <w:pPr>
              <w:jc w:val="center"/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/>
                <w:lang w:eastAsia="zh-CN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885C57" w:rsidRDefault="00885C57">
            <w:pPr>
              <w:jc w:val="center"/>
              <w:rPr>
                <w:rFonts w:ascii="Arial Unicode MS" w:eastAsia="Arial Unicode MS" w:hAnsi="Arial Unicode MS" w:cs="Arial Unicode MS"/>
              </w:rPr>
            </w:pPr>
          </w:p>
        </w:tc>
      </w:tr>
      <w:tr w:rsidR="00885C57" w:rsidTr="00885C57">
        <w:trPr>
          <w:trHeight w:val="345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85C57" w:rsidRDefault="00885C57">
            <w:pPr>
              <w:jc w:val="center"/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 w:hint="eastAsia"/>
              </w:rPr>
              <w:t>4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85C57" w:rsidRDefault="00885C57">
            <w:pPr>
              <w:jc w:val="center"/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 w:hint="eastAsia"/>
                <w:lang w:eastAsia="zh-CN"/>
              </w:rPr>
              <w:t>氧化锆坩埚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885C57" w:rsidRDefault="00885C57">
            <w:pPr>
              <w:jc w:val="center"/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/>
                <w:lang w:eastAsia="zh-CN"/>
              </w:rPr>
              <w:t>165</w:t>
            </w:r>
            <w:r>
              <w:rPr>
                <w:rFonts w:ascii="Arial Unicode MS" w:eastAsia="Arial Unicode MS" w:hAnsi="Arial Unicode MS" w:cs="Arial Unicode MS" w:hint="eastAsia"/>
              </w:rPr>
              <w:t>X</w:t>
            </w:r>
            <w:r>
              <w:rPr>
                <w:rFonts w:ascii="Arial Unicode MS" w:eastAsia="Arial Unicode MS" w:hAnsi="Arial Unicode MS" w:cs="Arial Unicode MS"/>
                <w:lang w:eastAsia="zh-CN"/>
              </w:rPr>
              <w:t>165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885C57" w:rsidRDefault="00885C57">
            <w:pPr>
              <w:jc w:val="center"/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/>
                <w:lang w:eastAsia="zh-CN"/>
              </w:rPr>
              <w:t>140</w:t>
            </w:r>
            <w:r>
              <w:rPr>
                <w:rFonts w:ascii="Arial Unicode MS" w:eastAsia="Arial Unicode MS" w:hAnsi="Arial Unicode MS" w:cs="Arial Unicode MS" w:hint="eastAsia"/>
              </w:rPr>
              <w:t>X</w:t>
            </w:r>
            <w:r>
              <w:rPr>
                <w:rFonts w:ascii="Arial Unicode MS" w:eastAsia="Arial Unicode MS" w:hAnsi="Arial Unicode MS" w:cs="Arial Unicode MS"/>
                <w:lang w:eastAsia="zh-CN"/>
              </w:rPr>
              <w:t>140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885C57" w:rsidRDefault="00885C57">
            <w:pPr>
              <w:jc w:val="center"/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/>
                <w:lang w:eastAsia="zh-CN"/>
              </w:rPr>
              <w:t>285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885C57" w:rsidRDefault="00885C57">
            <w:pPr>
              <w:jc w:val="center"/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/>
                <w:lang w:eastAsia="zh-CN"/>
              </w:rPr>
              <w:t>270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885C57" w:rsidRDefault="00885C57">
            <w:pPr>
              <w:jc w:val="center"/>
              <w:rPr>
                <w:rFonts w:ascii="Arial Unicode MS" w:eastAsia="Arial Unicode MS" w:hAnsi="Arial Unicode MS" w:cs="Arial Unicode MS"/>
              </w:rPr>
            </w:pPr>
          </w:p>
        </w:tc>
      </w:tr>
    </w:tbl>
    <w:p w:rsidR="002E08A6" w:rsidRDefault="002E08A6"/>
    <w:sectPr w:rsidR="002E08A6" w:rsidSect="00885C57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85C57"/>
    <w:rsid w:val="002E08A6"/>
    <w:rsid w:val="00885C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C57"/>
    <w:rPr>
      <w:rFonts w:ascii="Calibri" w:eastAsia="新細明體" w:hAnsi="Calibri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95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6B7B42-6F66-4724-B677-EECFAABD1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94</Words>
  <Characters>115</Characters>
  <Application>Microsoft Office Word</Application>
  <DocSecurity>0</DocSecurity>
  <Lines>11</Lines>
  <Paragraphs>10</Paragraphs>
  <ScaleCrop>false</ScaleCrop>
  <Company/>
  <LinksUpToDate>false</LinksUpToDate>
  <CharactersWithSpaces>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jeff</dc:creator>
  <cp:lastModifiedBy>jeff</cp:lastModifiedBy>
  <cp:revision>1</cp:revision>
  <dcterms:created xsi:type="dcterms:W3CDTF">2015-05-11T03:24:00Z</dcterms:created>
  <dcterms:modified xsi:type="dcterms:W3CDTF">2015-05-11T03:32:00Z</dcterms:modified>
</cp:coreProperties>
</file>