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35" w:tblpY="1026"/>
        <w:tblOverlap w:val="never"/>
        <w:tblW w:w="11936" w:type="dxa"/>
        <w:tblInd w:w="0" w:type="dxa"/>
        <w:tblCellMar>
          <w:top w:w="5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25"/>
        <w:gridCol w:w="2578"/>
        <w:gridCol w:w="1188"/>
        <w:gridCol w:w="2173"/>
        <w:gridCol w:w="3272"/>
      </w:tblGrid>
      <w:tr w:rsidR="00D02B1A" w:rsidTr="00BD2A2F">
        <w:trPr>
          <w:trHeight w:val="590"/>
        </w:trPr>
        <w:tc>
          <w:tcPr>
            <w:tcW w:w="11936" w:type="dxa"/>
            <w:gridSpan w:val="5"/>
            <w:tcBorders>
              <w:top w:val="single" w:sz="20" w:space="0" w:color="00007F"/>
              <w:left w:val="single" w:sz="14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  <w:vAlign w:val="center"/>
          </w:tcPr>
          <w:p w:rsidR="00D02B1A" w:rsidRDefault="00BD2A2F">
            <w:pPr>
              <w:spacing w:after="0"/>
              <w:ind w:left="10"/>
              <w:jc w:val="center"/>
            </w:pPr>
            <w:r>
              <w:rPr>
                <w:rFonts w:ascii="SimSun" w:eastAsia="SimSun" w:hAnsi="SimSun" w:cs="Arial" w:hint="eastAsia"/>
                <w:b/>
                <w:sz w:val="32"/>
                <w:lang w:eastAsia="zh-CN"/>
              </w:rPr>
              <w:t>马桶盖</w:t>
            </w:r>
          </w:p>
        </w:tc>
      </w:tr>
      <w:tr w:rsidR="00BD2A2F" w:rsidTr="00E823F5">
        <w:trPr>
          <w:trHeight w:val="860"/>
        </w:trPr>
        <w:tc>
          <w:tcPr>
            <w:tcW w:w="11936" w:type="dxa"/>
            <w:gridSpan w:val="5"/>
            <w:tcBorders>
              <w:top w:val="double" w:sz="7" w:space="0" w:color="000000"/>
              <w:left w:val="single" w:sz="14" w:space="0" w:color="000000"/>
              <w:right w:val="single" w:sz="20" w:space="0" w:color="00007F"/>
            </w:tcBorders>
            <w:shd w:val="clear" w:color="auto" w:fill="FFFF99"/>
          </w:tcPr>
          <w:p w:rsidR="00BD2A2F" w:rsidRPr="00D36C9E" w:rsidRDefault="00BD2A2F" w:rsidP="00BD2A2F">
            <w:pPr>
              <w:spacing w:after="0"/>
              <w:ind w:left="1"/>
              <w:jc w:val="center"/>
              <w:rPr>
                <w:rFonts w:ascii="SimSun" w:eastAsia="SimSun" w:hAnsi="SimSun" w:cs="新細明體"/>
                <w:b/>
                <w:sz w:val="36"/>
                <w:u w:val="single"/>
                <w:lang w:eastAsia="zh-CN"/>
              </w:rPr>
            </w:pPr>
            <w:r w:rsidRPr="00D36C9E">
              <w:rPr>
                <w:rFonts w:ascii="新細明體" w:eastAsia="新細明體" w:hAnsi="新細明體" w:cs="新細明體" w:hint="eastAsia"/>
                <w:b/>
                <w:sz w:val="36"/>
                <w:u w:val="single"/>
              </w:rPr>
              <w:t>亞洲采新有限公司</w:t>
            </w:r>
            <w:r w:rsidRPr="00D36C9E">
              <w:rPr>
                <w:rFonts w:ascii="SimSun" w:eastAsia="SimSun" w:hAnsi="SimSun" w:cs="新細明體" w:hint="eastAsia"/>
                <w:b/>
                <w:sz w:val="36"/>
                <w:u w:val="single"/>
                <w:lang w:eastAsia="zh-CN"/>
              </w:rPr>
              <w:t xml:space="preserve"> 熊小姐(Regina)</w:t>
            </w:r>
          </w:p>
          <w:p w:rsidR="00BD2A2F" w:rsidRPr="00D36C9E" w:rsidRDefault="00BD2A2F" w:rsidP="00BD2A2F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 w:rsidRPr="00D36C9E">
              <w:rPr>
                <w:b/>
                <w:color w:val="FF0000"/>
                <w:sz w:val="36"/>
              </w:rPr>
              <w:t>EMAIL: mira@ozeol.com</w:t>
            </w:r>
          </w:p>
          <w:p w:rsidR="00BD2A2F" w:rsidRPr="00D36C9E" w:rsidRDefault="00BD2A2F" w:rsidP="00BD2A2F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 w:rsidRPr="00D36C9E">
              <w:rPr>
                <w:b/>
                <w:color w:val="FF0000"/>
                <w:sz w:val="36"/>
              </w:rPr>
              <w:t>QQ: 2018536148</w:t>
            </w:r>
            <w:r>
              <w:rPr>
                <w:b/>
                <w:color w:val="FF0000"/>
                <w:sz w:val="36"/>
              </w:rPr>
              <w:t xml:space="preserve"> </w:t>
            </w:r>
          </w:p>
          <w:p w:rsidR="00BD2A2F" w:rsidRPr="00D36C9E" w:rsidRDefault="00BD2A2F" w:rsidP="00BD2A2F">
            <w:pPr>
              <w:spacing w:after="0"/>
              <w:ind w:left="1"/>
              <w:jc w:val="center"/>
              <w:rPr>
                <w:sz w:val="36"/>
              </w:rPr>
            </w:pPr>
            <w:r w:rsidRPr="00D36C9E">
              <w:rPr>
                <w:rFonts w:ascii="新細明體" w:eastAsia="新細明體" w:hAnsi="新細明體" w:cs="新細明體" w:hint="eastAsia"/>
                <w:sz w:val="36"/>
              </w:rPr>
              <w:t>电话</w:t>
            </w:r>
            <w:r w:rsidRPr="00D36C9E">
              <w:rPr>
                <w:sz w:val="36"/>
              </w:rPr>
              <w:t>: (86) 400 6800 406</w:t>
            </w:r>
          </w:p>
          <w:p w:rsidR="00BD2A2F" w:rsidRPr="00BD2A2F" w:rsidRDefault="00BD2A2F" w:rsidP="00BD2A2F">
            <w:pPr>
              <w:spacing w:after="0"/>
              <w:ind w:left="12"/>
              <w:jc w:val="center"/>
              <w:rPr>
                <w:b/>
              </w:rPr>
            </w:pPr>
            <w:r w:rsidRPr="00D36C9E">
              <w:rPr>
                <w:sz w:val="36"/>
              </w:rPr>
              <w:t>http://www.ozeol.com/en/</w:t>
            </w:r>
          </w:p>
        </w:tc>
      </w:tr>
      <w:tr w:rsidR="00D02B1A" w:rsidTr="00BD2A2F">
        <w:trPr>
          <w:trHeight w:val="334"/>
        </w:trPr>
        <w:tc>
          <w:tcPr>
            <w:tcW w:w="8664" w:type="dxa"/>
            <w:gridSpan w:val="4"/>
            <w:tcBorders>
              <w:top w:val="double" w:sz="7" w:space="0" w:color="000000"/>
              <w:left w:val="single" w:sz="14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D02B1A" w:rsidRDefault="00BD2A2F">
            <w:pPr>
              <w:spacing w:after="0"/>
              <w:ind w:left="5296"/>
            </w:pPr>
            <w:r>
              <w:rPr>
                <w:rFonts w:ascii="Arial" w:eastAsia="Arial" w:hAnsi="Arial" w:cs="Arial"/>
                <w:b/>
                <w:sz w:val="25"/>
              </w:rPr>
              <w:t>PICTURES</w:t>
            </w:r>
          </w:p>
        </w:tc>
        <w:tc>
          <w:tcPr>
            <w:tcW w:w="327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D02B1A" w:rsidRDefault="00D02B1A"/>
        </w:tc>
      </w:tr>
      <w:tr w:rsidR="00D02B1A" w:rsidTr="00BD2A2F">
        <w:trPr>
          <w:trHeight w:val="2746"/>
        </w:trPr>
        <w:tc>
          <w:tcPr>
            <w:tcW w:w="8664" w:type="dxa"/>
            <w:gridSpan w:val="4"/>
            <w:tcBorders>
              <w:top w:val="double" w:sz="7" w:space="0" w:color="000000"/>
              <w:left w:val="single" w:sz="14" w:space="0" w:color="000000"/>
              <w:bottom w:val="single" w:sz="20" w:space="0" w:color="000000"/>
              <w:right w:val="nil"/>
            </w:tcBorders>
          </w:tcPr>
          <w:p w:rsidR="00D02B1A" w:rsidRDefault="00BD2A2F">
            <w:pPr>
              <w:spacing w:after="0"/>
              <w:ind w:left="119" w:right="-960"/>
            </w:pPr>
            <w:r>
              <w:rPr>
                <w:noProof/>
              </w:rPr>
              <w:drawing>
                <wp:inline distT="0" distB="0" distL="0" distR="0">
                  <wp:extent cx="5414772" cy="1446276"/>
                  <wp:effectExtent l="0" t="0" r="0" b="0"/>
                  <wp:docPr id="106" name="Picture 1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1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4772" cy="1446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double" w:sz="7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D02B1A" w:rsidRDefault="00BD2A2F">
            <w:pPr>
              <w:spacing w:after="0"/>
              <w:ind w:left="1128"/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1345692" cy="1554480"/>
                  <wp:effectExtent l="0" t="0" r="0" b="0"/>
                  <wp:docPr id="107" name="Picture 1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692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D02B1A" w:rsidTr="00BD2A2F">
        <w:trPr>
          <w:trHeight w:val="782"/>
        </w:trPr>
        <w:tc>
          <w:tcPr>
            <w:tcW w:w="8664" w:type="dxa"/>
            <w:gridSpan w:val="4"/>
            <w:tcBorders>
              <w:top w:val="single" w:sz="20" w:space="0" w:color="000000"/>
              <w:left w:val="single" w:sz="14" w:space="0" w:color="000000"/>
              <w:bottom w:val="single" w:sz="20" w:space="0" w:color="000000"/>
              <w:right w:val="nil"/>
            </w:tcBorders>
          </w:tcPr>
          <w:p w:rsidR="00D02B1A" w:rsidRDefault="00D02B1A"/>
        </w:tc>
        <w:tc>
          <w:tcPr>
            <w:tcW w:w="3272" w:type="dxa"/>
            <w:tcBorders>
              <w:top w:val="single" w:sz="20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D02B1A" w:rsidRDefault="00D02B1A"/>
        </w:tc>
      </w:tr>
      <w:tr w:rsidR="00D02B1A" w:rsidTr="00BD2A2F">
        <w:trPr>
          <w:trHeight w:val="2993"/>
        </w:trPr>
        <w:tc>
          <w:tcPr>
            <w:tcW w:w="8664" w:type="dxa"/>
            <w:gridSpan w:val="4"/>
            <w:tcBorders>
              <w:top w:val="single" w:sz="20" w:space="0" w:color="000000"/>
              <w:left w:val="single" w:sz="14" w:space="0" w:color="000000"/>
              <w:bottom w:val="double" w:sz="7" w:space="0" w:color="000000"/>
              <w:right w:val="nil"/>
            </w:tcBorders>
          </w:tcPr>
          <w:p w:rsidR="00D02B1A" w:rsidRDefault="00BD2A2F">
            <w:pPr>
              <w:spacing w:after="319"/>
              <w:ind w:right="889"/>
              <w:jc w:val="right"/>
            </w:pPr>
            <w:r>
              <w:rPr>
                <w:rFonts w:ascii="Arial" w:eastAsia="Arial" w:hAnsi="Arial" w:cs="Arial"/>
                <w:sz w:val="25"/>
              </w:rPr>
              <w:t>French market details</w:t>
            </w:r>
          </w:p>
          <w:p w:rsidR="00D02B1A" w:rsidRDefault="00BD2A2F">
            <w:pPr>
              <w:spacing w:after="319"/>
              <w:ind w:right="85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Those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toilet'seat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are the most represented on the Fr</w:t>
            </w:r>
          </w:p>
          <w:p w:rsidR="00D02B1A" w:rsidRPr="00BD2A2F" w:rsidRDefault="00BD2A2F">
            <w:pPr>
              <w:spacing w:after="4"/>
              <w:ind w:left="4976"/>
              <w:rPr>
                <w:sz w:val="44"/>
                <w:szCs w:val="44"/>
                <w:shd w:val="pct15" w:color="auto" w:fill="FFFFFF"/>
              </w:rPr>
            </w:pPr>
            <w:r w:rsidRPr="00BD2A2F">
              <w:rPr>
                <w:rFonts w:ascii="Arial" w:eastAsia="Arial" w:hAnsi="Arial" w:cs="Arial"/>
                <w:sz w:val="44"/>
                <w:szCs w:val="44"/>
                <w:shd w:val="pct15" w:color="auto" w:fill="FFFFFF"/>
              </w:rPr>
              <w:t>Size: 42.5x35.5cm</w:t>
            </w:r>
          </w:p>
          <w:p w:rsidR="00D02B1A" w:rsidRDefault="00BD2A2F">
            <w:pPr>
              <w:spacing w:after="4"/>
              <w:ind w:right="8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Blind should be made of alloy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Sinc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or Stainless</w:t>
            </w:r>
          </w:p>
          <w:p w:rsidR="00D02B1A" w:rsidRDefault="00BD2A2F">
            <w:pPr>
              <w:spacing w:after="0"/>
              <w:ind w:right="57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Space between the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twe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blinds has to be 15</w:t>
            </w:r>
          </w:p>
        </w:tc>
        <w:tc>
          <w:tcPr>
            <w:tcW w:w="3272" w:type="dxa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D02B1A" w:rsidRDefault="00BD2A2F">
            <w:pPr>
              <w:spacing w:after="633"/>
              <w:ind w:left="-86"/>
            </w:pPr>
            <w:proofErr w:type="spellStart"/>
            <w:r>
              <w:rPr>
                <w:rFonts w:ascii="Arial" w:eastAsia="Arial" w:hAnsi="Arial" w:cs="Arial"/>
                <w:sz w:val="25"/>
              </w:rPr>
              <w:t>ench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market</w:t>
            </w:r>
          </w:p>
          <w:p w:rsidR="00D02B1A" w:rsidRDefault="00BD2A2F">
            <w:pPr>
              <w:spacing w:after="4"/>
              <w:ind w:left="-7"/>
            </w:pPr>
            <w:r>
              <w:rPr>
                <w:rFonts w:ascii="Arial" w:eastAsia="Arial" w:hAnsi="Arial" w:cs="Arial"/>
                <w:sz w:val="25"/>
              </w:rPr>
              <w:t xml:space="preserve"> Steel</w:t>
            </w:r>
          </w:p>
          <w:p w:rsidR="00D02B1A" w:rsidRDefault="00BD2A2F">
            <w:pPr>
              <w:spacing w:after="0"/>
              <w:ind w:left="-58"/>
            </w:pPr>
            <w:r>
              <w:rPr>
                <w:rFonts w:ascii="Arial" w:eastAsia="Arial" w:hAnsi="Arial" w:cs="Arial"/>
                <w:sz w:val="25"/>
              </w:rPr>
              <w:t>cm</w:t>
            </w:r>
          </w:p>
        </w:tc>
      </w:tr>
      <w:tr w:rsidR="00D02B1A" w:rsidTr="00BD2A2F">
        <w:trPr>
          <w:trHeight w:val="372"/>
        </w:trPr>
        <w:tc>
          <w:tcPr>
            <w:tcW w:w="8664" w:type="dxa"/>
            <w:gridSpan w:val="4"/>
            <w:tcBorders>
              <w:top w:val="double" w:sz="7" w:space="0" w:color="000000"/>
              <w:left w:val="single" w:sz="14" w:space="0" w:color="000000"/>
              <w:bottom w:val="single" w:sz="13" w:space="0" w:color="000000"/>
              <w:right w:val="nil"/>
            </w:tcBorders>
          </w:tcPr>
          <w:p w:rsidR="00D02B1A" w:rsidRDefault="00BD2A2F">
            <w:pPr>
              <w:tabs>
                <w:tab w:val="center" w:pos="1119"/>
                <w:tab w:val="center" w:pos="6646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21"/>
              </w:rPr>
              <w:t xml:space="preserve">Product seasonality : </w:t>
            </w:r>
            <w:r>
              <w:rPr>
                <w:rFonts w:ascii="Arial" w:eastAsia="Arial" w:hAnsi="Arial" w:cs="Arial"/>
                <w:sz w:val="21"/>
              </w:rPr>
              <w:tab/>
              <w:t>Ideal sales period :</w:t>
            </w:r>
          </w:p>
        </w:tc>
        <w:tc>
          <w:tcPr>
            <w:tcW w:w="3272" w:type="dxa"/>
            <w:tcBorders>
              <w:top w:val="double" w:sz="7" w:space="0" w:color="000000"/>
              <w:left w:val="nil"/>
              <w:bottom w:val="single" w:sz="13" w:space="0" w:color="000000"/>
              <w:right w:val="single" w:sz="20" w:space="0" w:color="000000"/>
            </w:tcBorders>
          </w:tcPr>
          <w:p w:rsidR="00D02B1A" w:rsidRDefault="00BD2A2F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any time </w:t>
            </w:r>
          </w:p>
        </w:tc>
      </w:tr>
      <w:tr w:rsidR="00D02B1A" w:rsidTr="00BD2A2F">
        <w:trPr>
          <w:trHeight w:val="1192"/>
        </w:trPr>
        <w:tc>
          <w:tcPr>
            <w:tcW w:w="2725" w:type="dxa"/>
            <w:tcBorders>
              <w:top w:val="double" w:sz="7" w:space="0" w:color="000000"/>
              <w:left w:val="single" w:sz="14" w:space="0" w:color="000000"/>
              <w:bottom w:val="single" w:sz="13" w:space="0" w:color="000000"/>
              <w:right w:val="single" w:sz="13" w:space="0" w:color="000000"/>
            </w:tcBorders>
            <w:vAlign w:val="center"/>
          </w:tcPr>
          <w:p w:rsidR="00D02B1A" w:rsidRDefault="00BD2A2F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1"/>
              </w:rPr>
              <w:t>Packaging details</w:t>
            </w:r>
          </w:p>
        </w:tc>
        <w:tc>
          <w:tcPr>
            <w:tcW w:w="5939" w:type="dxa"/>
            <w:gridSpan w:val="3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nil"/>
            </w:tcBorders>
          </w:tcPr>
          <w:p w:rsidR="00D02B1A" w:rsidRDefault="00BD2A2F">
            <w:pPr>
              <w:spacing w:after="0"/>
              <w:ind w:left="1634" w:hanging="1447"/>
            </w:pPr>
            <w:r>
              <w:rPr>
                <w:rFonts w:ascii="Arial" w:eastAsia="Arial" w:hAnsi="Arial" w:cs="Arial"/>
                <w:sz w:val="25"/>
              </w:rPr>
              <w:t>Products must be packaged in color box with window so t information, size and type of blind have to</w:t>
            </w:r>
          </w:p>
        </w:tc>
        <w:tc>
          <w:tcPr>
            <w:tcW w:w="3272" w:type="dxa"/>
            <w:tcBorders>
              <w:top w:val="single" w:sz="13" w:space="0" w:color="000000"/>
              <w:left w:val="nil"/>
              <w:bottom w:val="single" w:sz="13" w:space="0" w:color="000000"/>
              <w:right w:val="single" w:sz="20" w:space="0" w:color="000000"/>
            </w:tcBorders>
          </w:tcPr>
          <w:p w:rsidR="00D02B1A" w:rsidRDefault="00BD2A2F">
            <w:pPr>
              <w:spacing w:after="4"/>
              <w:ind w:left="-72"/>
            </w:pPr>
            <w:proofErr w:type="gramStart"/>
            <w:r>
              <w:rPr>
                <w:rFonts w:ascii="Arial" w:eastAsia="Arial" w:hAnsi="Arial" w:cs="Arial"/>
                <w:sz w:val="25"/>
              </w:rPr>
              <w:t>hat</w:t>
            </w:r>
            <w:proofErr w:type="gramEnd"/>
            <w:r>
              <w:rPr>
                <w:rFonts w:ascii="Arial" w:eastAsia="Arial" w:hAnsi="Arial" w:cs="Arial"/>
                <w:sz w:val="25"/>
              </w:rPr>
              <w:t xml:space="preserve"> the customer can see the product. The </w:t>
            </w:r>
          </w:p>
          <w:p w:rsidR="00D02B1A" w:rsidRDefault="00BD2A2F">
            <w:pPr>
              <w:spacing w:after="0"/>
              <w:ind w:left="-38"/>
            </w:pPr>
            <w:r>
              <w:rPr>
                <w:rFonts w:ascii="Arial" w:eastAsia="Arial" w:hAnsi="Arial" w:cs="Arial"/>
                <w:sz w:val="25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5"/>
              </w:rPr>
              <w:t>appear</w:t>
            </w:r>
            <w:proofErr w:type="gramEnd"/>
            <w:r>
              <w:rPr>
                <w:rFonts w:ascii="Arial" w:eastAsia="Arial" w:hAnsi="Arial" w:cs="Arial"/>
                <w:sz w:val="25"/>
              </w:rPr>
              <w:t xml:space="preserve"> on the packaging.</w:t>
            </w:r>
          </w:p>
        </w:tc>
      </w:tr>
      <w:tr w:rsidR="00D02B1A" w:rsidTr="00BD2A2F">
        <w:trPr>
          <w:trHeight w:val="373"/>
        </w:trPr>
        <w:tc>
          <w:tcPr>
            <w:tcW w:w="6491" w:type="dxa"/>
            <w:gridSpan w:val="3"/>
            <w:vMerge w:val="restart"/>
            <w:tcBorders>
              <w:top w:val="single" w:sz="13" w:space="0" w:color="000000"/>
              <w:left w:val="single" w:sz="14" w:space="0" w:color="000000"/>
              <w:bottom w:val="single" w:sz="20" w:space="0" w:color="000000"/>
              <w:right w:val="single" w:sz="13" w:space="0" w:color="000000"/>
            </w:tcBorders>
          </w:tcPr>
          <w:p w:rsidR="00D02B1A" w:rsidRDefault="00BD2A2F">
            <w:pPr>
              <w:spacing w:after="138"/>
              <w:ind w:right="5"/>
              <w:jc w:val="center"/>
            </w:pPr>
            <w:r>
              <w:rPr>
                <w:rFonts w:ascii="Arial" w:eastAsia="Arial" w:hAnsi="Arial" w:cs="Arial"/>
                <w:sz w:val="21"/>
              </w:rPr>
              <w:t>Product description</w:t>
            </w:r>
          </w:p>
          <w:p w:rsidR="00D02B1A" w:rsidRDefault="00BD2A2F">
            <w:pPr>
              <w:spacing w:after="0"/>
              <w:ind w:right="4"/>
              <w:jc w:val="center"/>
            </w:pPr>
            <w:r w:rsidRPr="00BD2A2F">
              <w:rPr>
                <w:rFonts w:ascii="Times New Roman" w:eastAsia="Times New Roman" w:hAnsi="Times New Roman" w:cs="Times New Roman"/>
                <w:color w:val="FF0000"/>
                <w:sz w:val="25"/>
                <w:shd w:val="pct15" w:color="auto" w:fill="FFFFFF"/>
              </w:rPr>
              <w:t>Illustrated toilet's seat 42.5x35.5cm Alloy Zinc blind</w:t>
            </w:r>
          </w:p>
        </w:tc>
        <w:tc>
          <w:tcPr>
            <w:tcW w:w="5445" w:type="dxa"/>
            <w:gridSpan w:val="2"/>
            <w:tcBorders>
              <w:top w:val="single" w:sz="13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D02B1A" w:rsidRDefault="00BD2A2F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21"/>
              </w:rPr>
              <w:t>Product's specificities modifying basic price level</w:t>
            </w:r>
          </w:p>
        </w:tc>
      </w:tr>
      <w:tr w:rsidR="00D02B1A" w:rsidTr="00BD2A2F">
        <w:trPr>
          <w:trHeight w:val="295"/>
        </w:trPr>
        <w:tc>
          <w:tcPr>
            <w:tcW w:w="0" w:type="auto"/>
            <w:gridSpan w:val="3"/>
            <w:vMerge/>
            <w:tcBorders>
              <w:top w:val="nil"/>
              <w:left w:val="single" w:sz="14" w:space="0" w:color="000000"/>
              <w:bottom w:val="nil"/>
              <w:right w:val="single" w:sz="13" w:space="0" w:color="000000"/>
            </w:tcBorders>
          </w:tcPr>
          <w:p w:rsidR="00D02B1A" w:rsidRDefault="00D02B1A"/>
        </w:tc>
        <w:tc>
          <w:tcPr>
            <w:tcW w:w="2173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D02B1A" w:rsidRDefault="00BD2A2F">
            <w:pPr>
              <w:spacing w:after="0"/>
              <w:ind w:left="36"/>
            </w:pPr>
            <w:proofErr w:type="spellStart"/>
            <w:r>
              <w:rPr>
                <w:rFonts w:ascii="Arial" w:eastAsia="Arial" w:hAnsi="Arial" w:cs="Arial"/>
                <w:sz w:val="21"/>
              </w:rPr>
              <w:t>Fonctions</w:t>
            </w:r>
            <w:proofErr w:type="spellEnd"/>
          </w:p>
        </w:tc>
        <w:tc>
          <w:tcPr>
            <w:tcW w:w="3272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D02B1A" w:rsidRDefault="00D02B1A"/>
        </w:tc>
      </w:tr>
      <w:tr w:rsidR="00D02B1A" w:rsidTr="00BD2A2F">
        <w:trPr>
          <w:trHeight w:val="281"/>
        </w:trPr>
        <w:tc>
          <w:tcPr>
            <w:tcW w:w="0" w:type="auto"/>
            <w:gridSpan w:val="3"/>
            <w:vMerge/>
            <w:tcBorders>
              <w:top w:val="nil"/>
              <w:left w:val="single" w:sz="14" w:space="0" w:color="000000"/>
              <w:bottom w:val="nil"/>
              <w:right w:val="single" w:sz="13" w:space="0" w:color="000000"/>
            </w:tcBorders>
          </w:tcPr>
          <w:p w:rsidR="00D02B1A" w:rsidRDefault="00D02B1A"/>
        </w:tc>
        <w:tc>
          <w:tcPr>
            <w:tcW w:w="217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D02B1A" w:rsidRDefault="00BD2A2F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Head's size</w:t>
            </w:r>
          </w:p>
        </w:tc>
        <w:tc>
          <w:tcPr>
            <w:tcW w:w="327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D02B1A" w:rsidRDefault="00D02B1A"/>
        </w:tc>
      </w:tr>
      <w:tr w:rsidR="00D02B1A" w:rsidTr="00BD2A2F">
        <w:trPr>
          <w:trHeight w:val="281"/>
        </w:trPr>
        <w:tc>
          <w:tcPr>
            <w:tcW w:w="0" w:type="auto"/>
            <w:gridSpan w:val="3"/>
            <w:vMerge/>
            <w:tcBorders>
              <w:top w:val="nil"/>
              <w:left w:val="single" w:sz="14" w:space="0" w:color="000000"/>
              <w:bottom w:val="nil"/>
              <w:right w:val="single" w:sz="13" w:space="0" w:color="000000"/>
            </w:tcBorders>
          </w:tcPr>
          <w:p w:rsidR="00D02B1A" w:rsidRDefault="00D02B1A"/>
        </w:tc>
        <w:tc>
          <w:tcPr>
            <w:tcW w:w="217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D02B1A" w:rsidRDefault="00D02B1A"/>
        </w:tc>
        <w:tc>
          <w:tcPr>
            <w:tcW w:w="327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D02B1A" w:rsidRDefault="00D02B1A"/>
        </w:tc>
      </w:tr>
      <w:tr w:rsidR="00D02B1A" w:rsidTr="00BD2A2F">
        <w:trPr>
          <w:trHeight w:val="346"/>
        </w:trPr>
        <w:tc>
          <w:tcPr>
            <w:tcW w:w="0" w:type="auto"/>
            <w:gridSpan w:val="3"/>
            <w:vMerge/>
            <w:tcBorders>
              <w:top w:val="nil"/>
              <w:left w:val="single" w:sz="14" w:space="0" w:color="000000"/>
              <w:bottom w:val="single" w:sz="20" w:space="0" w:color="000000"/>
              <w:right w:val="single" w:sz="13" w:space="0" w:color="000000"/>
            </w:tcBorders>
          </w:tcPr>
          <w:p w:rsidR="00D02B1A" w:rsidRDefault="00D02B1A"/>
        </w:tc>
        <w:tc>
          <w:tcPr>
            <w:tcW w:w="2173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D02B1A" w:rsidRDefault="00D02B1A"/>
        </w:tc>
        <w:tc>
          <w:tcPr>
            <w:tcW w:w="3272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</w:tcPr>
          <w:p w:rsidR="00D02B1A" w:rsidRDefault="00D02B1A"/>
        </w:tc>
      </w:tr>
      <w:tr w:rsidR="00D02B1A" w:rsidTr="00BD2A2F">
        <w:trPr>
          <w:trHeight w:val="898"/>
        </w:trPr>
        <w:tc>
          <w:tcPr>
            <w:tcW w:w="11936" w:type="dxa"/>
            <w:gridSpan w:val="5"/>
            <w:tcBorders>
              <w:top w:val="single" w:sz="20" w:space="0" w:color="000000"/>
              <w:left w:val="single" w:sz="14" w:space="0" w:color="000000"/>
              <w:bottom w:val="double" w:sz="7" w:space="0" w:color="000000"/>
              <w:right w:val="single" w:sz="20" w:space="0" w:color="000000"/>
            </w:tcBorders>
            <w:vAlign w:val="center"/>
          </w:tcPr>
          <w:p w:rsidR="00D02B1A" w:rsidRDefault="00BD2A2F">
            <w:pPr>
              <w:spacing w:after="0"/>
              <w:ind w:left="275"/>
            </w:pPr>
            <w:r>
              <w:rPr>
                <w:rFonts w:ascii="Arial" w:eastAsia="Arial" w:hAnsi="Arial" w:cs="Arial"/>
                <w:sz w:val="21"/>
              </w:rPr>
              <w:t>Additional information</w:t>
            </w:r>
          </w:p>
        </w:tc>
      </w:tr>
      <w:tr w:rsidR="00D02B1A" w:rsidTr="00BD2A2F">
        <w:trPr>
          <w:trHeight w:val="346"/>
        </w:trPr>
        <w:tc>
          <w:tcPr>
            <w:tcW w:w="5303" w:type="dxa"/>
            <w:gridSpan w:val="2"/>
            <w:tcBorders>
              <w:top w:val="double" w:sz="7" w:space="0" w:color="000000"/>
              <w:left w:val="single" w:sz="14" w:space="0" w:color="000000"/>
              <w:bottom w:val="double" w:sz="7" w:space="0" w:color="000000"/>
              <w:right w:val="single" w:sz="13" w:space="0" w:color="000000"/>
            </w:tcBorders>
          </w:tcPr>
          <w:p w:rsidR="00D02B1A" w:rsidRDefault="00BD2A2F">
            <w:pPr>
              <w:spacing w:after="0"/>
              <w:ind w:left="28"/>
            </w:pPr>
            <w:r>
              <w:rPr>
                <w:rFonts w:ascii="Arial" w:eastAsia="Arial" w:hAnsi="Arial" w:cs="Arial"/>
                <w:sz w:val="21"/>
              </w:rPr>
              <w:t>Potential quantity</w:t>
            </w:r>
          </w:p>
        </w:tc>
        <w:tc>
          <w:tcPr>
            <w:tcW w:w="6633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D02B1A" w:rsidRDefault="00BD2A2F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21"/>
              </w:rPr>
              <w:t xml:space="preserve">5000 with </w:t>
            </w:r>
            <w:proofErr w:type="spellStart"/>
            <w:r>
              <w:rPr>
                <w:rFonts w:ascii="Arial" w:eastAsia="Arial" w:hAnsi="Arial" w:cs="Arial"/>
                <w:sz w:val="21"/>
              </w:rPr>
              <w:t>diffrents</w:t>
            </w:r>
            <w:proofErr w:type="spellEnd"/>
            <w:r>
              <w:rPr>
                <w:rFonts w:ascii="Arial" w:eastAsia="Arial" w:hAnsi="Arial" w:cs="Arial"/>
                <w:sz w:val="21"/>
              </w:rPr>
              <w:t xml:space="preserve"> design</w:t>
            </w:r>
          </w:p>
        </w:tc>
      </w:tr>
      <w:tr w:rsidR="00D02B1A" w:rsidTr="00BD2A2F">
        <w:trPr>
          <w:trHeight w:val="1423"/>
        </w:trPr>
        <w:tc>
          <w:tcPr>
            <w:tcW w:w="11936" w:type="dxa"/>
            <w:gridSpan w:val="5"/>
            <w:tcBorders>
              <w:top w:val="double" w:sz="7" w:space="0" w:color="000000"/>
              <w:left w:val="single" w:sz="14" w:space="0" w:color="000000"/>
              <w:bottom w:val="single" w:sz="20" w:space="0" w:color="000000"/>
              <w:right w:val="single" w:sz="20" w:space="0" w:color="000000"/>
            </w:tcBorders>
          </w:tcPr>
          <w:p w:rsidR="00D02B1A" w:rsidRDefault="00BD2A2F">
            <w:pPr>
              <w:spacing w:after="172"/>
              <w:ind w:left="2246"/>
              <w:jc w:val="center"/>
            </w:pPr>
            <w:r>
              <w:rPr>
                <w:rFonts w:ascii="Arial" w:eastAsia="Arial" w:hAnsi="Arial" w:cs="Arial"/>
                <w:sz w:val="21"/>
              </w:rPr>
              <w:t>Space between blind has to be 15cm</w:t>
            </w:r>
          </w:p>
          <w:p w:rsidR="00D02B1A" w:rsidRDefault="00BD2A2F">
            <w:pPr>
              <w:spacing w:after="0"/>
              <w:ind w:left="291" w:right="9007" w:hanging="127"/>
            </w:pPr>
            <w:r>
              <w:rPr>
                <w:rFonts w:ascii="Arial" w:eastAsia="Arial" w:hAnsi="Arial" w:cs="Arial"/>
                <w:sz w:val="21"/>
              </w:rPr>
              <w:t>Mandatory standard and quality check request</w:t>
            </w:r>
          </w:p>
        </w:tc>
      </w:tr>
    </w:tbl>
    <w:p w:rsidR="00D02B1A" w:rsidRDefault="00D02B1A">
      <w:pPr>
        <w:spacing w:after="0"/>
        <w:ind w:left="-1440" w:right="10460"/>
      </w:pPr>
    </w:p>
    <w:sectPr w:rsidR="00D02B1A">
      <w:pgSz w:w="11900" w:h="16840"/>
      <w:pgMar w:top="1026" w:right="1440" w:bottom="102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B1A"/>
    <w:rsid w:val="00BD2A2F"/>
    <w:rsid w:val="00D0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E265A2-7429-476A-8033-AFFFC0B8B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14-12 One color Toilet's seat</dc:title>
  <dc:subject/>
  <dc:creator>houdoux_an</dc:creator>
  <cp:keywords/>
  <cp:lastModifiedBy>Regina</cp:lastModifiedBy>
  <cp:revision>2</cp:revision>
  <dcterms:created xsi:type="dcterms:W3CDTF">2015-10-05T09:07:00Z</dcterms:created>
  <dcterms:modified xsi:type="dcterms:W3CDTF">2015-10-05T09:07:00Z</dcterms:modified>
</cp:coreProperties>
</file>