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905" w:rsidRPr="00AD3447" w:rsidRDefault="003D572C" w:rsidP="00AD3447">
      <w:pPr>
        <w:ind w:firstLineChars="1340" w:firstLine="3767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铅封制作要求</w:t>
      </w:r>
    </w:p>
    <w:p w:rsidR="00090A7B" w:rsidRPr="00090A7B" w:rsidRDefault="006019A1" w:rsidP="00EC1D9B">
      <w:pPr>
        <w:pStyle w:val="a5"/>
        <w:widowControl/>
        <w:numPr>
          <w:ilvl w:val="0"/>
          <w:numId w:val="1"/>
        </w:numPr>
        <w:spacing w:line="480" w:lineRule="auto"/>
        <w:ind w:firstLineChars="0"/>
        <w:jc w:val="left"/>
        <w:rPr>
          <w:rFonts w:ascii="Arial" w:eastAsia="宋体" w:hAnsi="Arial" w:cs="Arial"/>
          <w:color w:val="4B4B4B"/>
          <w:kern w:val="0"/>
          <w:szCs w:val="21"/>
        </w:rPr>
      </w:pPr>
      <w:r w:rsidRPr="00090A7B">
        <w:rPr>
          <w:rFonts w:ascii="Arial" w:eastAsia="宋体" w:hAnsi="Arial" w:cs="Arial" w:hint="eastAsia"/>
          <w:color w:val="4B4B4B"/>
          <w:kern w:val="0"/>
          <w:szCs w:val="21"/>
        </w:rPr>
        <w:t>目的：</w:t>
      </w:r>
    </w:p>
    <w:p w:rsidR="008B2905" w:rsidRPr="00090A7B" w:rsidRDefault="006263C9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color w:val="4B4B4B"/>
          <w:kern w:val="0"/>
          <w:szCs w:val="21"/>
        </w:rPr>
      </w:pPr>
      <w:r w:rsidRPr="00090A7B">
        <w:rPr>
          <w:rFonts w:ascii="Arial" w:eastAsia="宋体" w:hAnsi="Arial" w:cs="Arial" w:hint="eastAsia"/>
          <w:color w:val="4B4B4B"/>
          <w:kern w:val="0"/>
          <w:szCs w:val="21"/>
        </w:rPr>
        <w:t>为杜绝</w:t>
      </w:r>
      <w:r w:rsidRPr="00090A7B">
        <w:rPr>
          <w:rFonts w:ascii="Arial" w:eastAsia="宋体" w:hAnsi="Arial" w:cs="Arial" w:hint="eastAsia"/>
          <w:color w:val="4B4B4B"/>
          <w:kern w:val="0"/>
          <w:szCs w:val="21"/>
        </w:rPr>
        <w:t>LNG</w:t>
      </w:r>
      <w:r w:rsidRPr="00090A7B">
        <w:rPr>
          <w:rFonts w:ascii="Arial" w:eastAsia="宋体" w:hAnsi="Arial" w:cs="Arial" w:hint="eastAsia"/>
          <w:color w:val="4B4B4B"/>
          <w:kern w:val="0"/>
          <w:szCs w:val="21"/>
        </w:rPr>
        <w:t>运输过程</w:t>
      </w:r>
      <w:r w:rsidR="00090A7B">
        <w:rPr>
          <w:rFonts w:ascii="Arial" w:eastAsia="宋体" w:hAnsi="Arial" w:cs="Arial" w:hint="eastAsia"/>
          <w:color w:val="4B4B4B"/>
          <w:kern w:val="0"/>
          <w:szCs w:val="21"/>
        </w:rPr>
        <w:t>中私自倒液的行为，将槽罐或罐箱的液相接口、气相接口、增压接口</w:t>
      </w:r>
      <w:r w:rsidRPr="00090A7B">
        <w:rPr>
          <w:rFonts w:ascii="Arial" w:eastAsia="宋体" w:hAnsi="Arial" w:cs="Arial" w:hint="eastAsia"/>
          <w:color w:val="4B4B4B"/>
          <w:kern w:val="0"/>
          <w:szCs w:val="21"/>
        </w:rPr>
        <w:t>在运输过程中进行铅封处理</w:t>
      </w:r>
    </w:p>
    <w:p w:rsidR="00090A7B" w:rsidRDefault="00090A7B" w:rsidP="00EC1D9B">
      <w:pPr>
        <w:pStyle w:val="a5"/>
        <w:widowControl/>
        <w:numPr>
          <w:ilvl w:val="0"/>
          <w:numId w:val="1"/>
        </w:numPr>
        <w:spacing w:line="480" w:lineRule="auto"/>
        <w:ind w:firstLineChars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color w:val="4B4B4B"/>
          <w:kern w:val="0"/>
          <w:szCs w:val="21"/>
        </w:rPr>
        <w:t>铅封方法</w:t>
      </w:r>
    </w:p>
    <w:p w:rsidR="006019A1" w:rsidRPr="006019A1" w:rsidRDefault="006019A1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color w:val="4B4B4B"/>
          <w:kern w:val="0"/>
          <w:szCs w:val="21"/>
        </w:rPr>
      </w:pPr>
      <w:r w:rsidRPr="006019A1">
        <w:rPr>
          <w:rFonts w:ascii="Arial" w:eastAsia="宋体" w:hAnsi="Arial" w:cs="Arial" w:hint="eastAsia"/>
          <w:color w:val="4B4B4B"/>
          <w:kern w:val="0"/>
          <w:szCs w:val="21"/>
        </w:rPr>
        <w:t>物流</w:t>
      </w:r>
      <w:r w:rsidRPr="006019A1">
        <w:rPr>
          <w:rFonts w:ascii="Arial" w:eastAsia="宋体" w:hAnsi="Arial" w:cs="Arial"/>
          <w:color w:val="4B4B4B"/>
          <w:kern w:val="0"/>
          <w:szCs w:val="21"/>
        </w:rPr>
        <w:t>封识是不允许随意开拆的，是要负法律责任的。</w:t>
      </w:r>
    </w:p>
    <w:p w:rsidR="006019A1" w:rsidRDefault="006019A1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color w:val="4B4B4B"/>
          <w:kern w:val="0"/>
          <w:szCs w:val="21"/>
        </w:rPr>
        <w:t>防盗铅封采用</w:t>
      </w:r>
      <w:r w:rsidR="002E742C">
        <w:rPr>
          <w:rFonts w:ascii="Arial" w:eastAsia="宋体" w:hAnsi="Arial" w:cs="Arial" w:hint="eastAsia"/>
          <w:color w:val="4B4B4B"/>
          <w:kern w:val="0"/>
          <w:szCs w:val="21"/>
        </w:rPr>
        <w:t>5</w:t>
      </w:r>
      <w:r>
        <w:rPr>
          <w:rFonts w:ascii="Arial" w:eastAsia="宋体" w:hAnsi="Arial" w:cs="Arial" w:hint="eastAsia"/>
          <w:color w:val="4B4B4B"/>
          <w:kern w:val="0"/>
          <w:szCs w:val="21"/>
        </w:rPr>
        <w:t>0CM</w:t>
      </w:r>
      <w:r>
        <w:rPr>
          <w:rFonts w:ascii="Arial" w:eastAsia="宋体" w:hAnsi="Arial" w:cs="Arial" w:hint="eastAsia"/>
          <w:color w:val="4B4B4B"/>
          <w:kern w:val="0"/>
          <w:szCs w:val="21"/>
        </w:rPr>
        <w:t>长的钢丝铅封</w:t>
      </w:r>
      <w:r w:rsidR="006263C9">
        <w:rPr>
          <w:rFonts w:ascii="Arial" w:eastAsia="宋体" w:hAnsi="Arial" w:cs="Arial" w:hint="eastAsia"/>
          <w:color w:val="4B4B4B"/>
          <w:kern w:val="0"/>
          <w:szCs w:val="21"/>
        </w:rPr>
        <w:t>，使用</w:t>
      </w:r>
      <w:r w:rsidR="006263C9">
        <w:rPr>
          <w:rFonts w:ascii="Arial" w:eastAsia="宋体" w:hAnsi="Arial" w:cs="Arial" w:hint="eastAsia"/>
          <w:color w:val="4B4B4B"/>
          <w:kern w:val="0"/>
          <w:szCs w:val="21"/>
        </w:rPr>
        <w:t>GB5783 M18</w:t>
      </w:r>
      <w:r w:rsidR="0045457E">
        <w:rPr>
          <w:rFonts w:ascii="Arial" w:eastAsia="宋体" w:hAnsi="Arial" w:cs="Arial" w:hint="eastAsia"/>
          <w:color w:val="4B4B4B"/>
          <w:kern w:val="0"/>
          <w:szCs w:val="21"/>
        </w:rPr>
        <w:t>*65</w:t>
      </w:r>
      <w:r w:rsidR="006263C9">
        <w:rPr>
          <w:rFonts w:ascii="Arial" w:eastAsia="宋体" w:hAnsi="Arial" w:cs="Arial" w:hint="eastAsia"/>
          <w:color w:val="4B4B4B"/>
          <w:kern w:val="0"/>
          <w:szCs w:val="21"/>
        </w:rPr>
        <w:t>螺栓单头固定法兰盲板的槽罐，采用法兰盲板螺栓铅封方案</w:t>
      </w:r>
    </w:p>
    <w:p w:rsidR="006263C9" w:rsidRDefault="00090A7B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color w:val="4B4B4B"/>
          <w:kern w:val="0"/>
          <w:szCs w:val="21"/>
        </w:rPr>
        <w:t>螺栓：在</w:t>
      </w:r>
      <w:r>
        <w:rPr>
          <w:rFonts w:ascii="Arial" w:eastAsia="宋体" w:hAnsi="Arial" w:cs="Arial" w:hint="eastAsia"/>
          <w:color w:val="4B4B4B"/>
          <w:kern w:val="0"/>
          <w:szCs w:val="21"/>
        </w:rPr>
        <w:t xml:space="preserve">GB5783 </w:t>
      </w:r>
      <w:r w:rsidR="002E742C">
        <w:rPr>
          <w:rFonts w:ascii="Arial" w:eastAsia="宋体" w:hAnsi="Arial" w:cs="Arial" w:hint="eastAsia"/>
          <w:color w:val="4B4B4B"/>
          <w:kern w:val="0"/>
          <w:szCs w:val="21"/>
        </w:rPr>
        <w:t xml:space="preserve"> 304</w:t>
      </w:r>
      <w:r w:rsidR="002E742C">
        <w:rPr>
          <w:rFonts w:ascii="Arial" w:eastAsia="宋体" w:hAnsi="Arial" w:cs="Arial" w:hint="eastAsia"/>
          <w:color w:val="4B4B4B"/>
          <w:kern w:val="0"/>
          <w:szCs w:val="21"/>
        </w:rPr>
        <w:t>材质</w:t>
      </w:r>
      <w:r w:rsidR="002E742C">
        <w:rPr>
          <w:rFonts w:ascii="Arial" w:eastAsia="宋体" w:hAnsi="Arial" w:cs="Arial" w:hint="eastAsia"/>
          <w:color w:val="4B4B4B"/>
          <w:kern w:val="0"/>
          <w:szCs w:val="21"/>
        </w:rPr>
        <w:t xml:space="preserve"> </w:t>
      </w:r>
      <w:r>
        <w:rPr>
          <w:rFonts w:ascii="Arial" w:eastAsia="宋体" w:hAnsi="Arial" w:cs="Arial" w:hint="eastAsia"/>
          <w:color w:val="4B4B4B"/>
          <w:kern w:val="0"/>
          <w:szCs w:val="21"/>
        </w:rPr>
        <w:t xml:space="preserve">M18*65 </w:t>
      </w:r>
      <w:r>
        <w:rPr>
          <w:rFonts w:ascii="Arial" w:eastAsia="宋体" w:hAnsi="Arial" w:cs="Arial" w:hint="eastAsia"/>
          <w:color w:val="4B4B4B"/>
          <w:kern w:val="0"/>
          <w:szCs w:val="21"/>
        </w:rPr>
        <w:t>（</w:t>
      </w:r>
      <w:r>
        <w:rPr>
          <w:rFonts w:ascii="Arial" w:eastAsia="宋体" w:hAnsi="Arial" w:cs="Arial" w:hint="eastAsia"/>
          <w:color w:val="4B4B4B"/>
          <w:kern w:val="0"/>
          <w:szCs w:val="21"/>
        </w:rPr>
        <w:t>3-4</w:t>
      </w:r>
      <w:r>
        <w:rPr>
          <w:rFonts w:ascii="Arial" w:eastAsia="宋体" w:hAnsi="Arial" w:cs="Arial" w:hint="eastAsia"/>
          <w:color w:val="4B4B4B"/>
          <w:kern w:val="0"/>
          <w:szCs w:val="21"/>
        </w:rPr>
        <w:t>）丝口位置打￠</w:t>
      </w:r>
      <w:r>
        <w:rPr>
          <w:rFonts w:ascii="Arial" w:eastAsia="宋体" w:hAnsi="Arial" w:cs="Arial" w:hint="eastAsia"/>
          <w:color w:val="4B4B4B"/>
          <w:kern w:val="0"/>
          <w:szCs w:val="21"/>
        </w:rPr>
        <w:t>6MM</w:t>
      </w:r>
      <w:r w:rsidR="0045457E">
        <w:rPr>
          <w:rFonts w:ascii="Arial" w:eastAsia="宋体" w:hAnsi="Arial" w:cs="Arial" w:hint="eastAsia"/>
          <w:color w:val="4B4B4B"/>
          <w:kern w:val="0"/>
          <w:szCs w:val="21"/>
        </w:rPr>
        <w:t>孔</w:t>
      </w:r>
    </w:p>
    <w:p w:rsidR="006646A9" w:rsidRDefault="00056020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color w:val="4B4B4B"/>
          <w:kern w:val="0"/>
          <w:szCs w:val="21"/>
        </w:rPr>
        <w:t>二维码设计</w:t>
      </w:r>
    </w:p>
    <w:p w:rsidR="00572317" w:rsidRPr="0045457E" w:rsidRDefault="0045457E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b/>
          <w:color w:val="4B4B4B"/>
          <w:kern w:val="0"/>
          <w:szCs w:val="21"/>
        </w:rPr>
      </w:pP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895350</wp:posOffset>
            </wp:positionH>
            <wp:positionV relativeFrom="paragraph">
              <wp:posOffset>240030</wp:posOffset>
            </wp:positionV>
            <wp:extent cx="1266825" cy="866775"/>
            <wp:effectExtent l="19050" t="0" r="9525" b="0"/>
            <wp:wrapNone/>
            <wp:docPr id="2" name="Picture 8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图片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317">
        <w:rPr>
          <w:rFonts w:ascii="Arial" w:eastAsia="宋体" w:hAnsi="Arial" w:cs="Arial" w:hint="eastAsia"/>
          <w:color w:val="4B4B4B"/>
          <w:kern w:val="0"/>
          <w:szCs w:val="21"/>
        </w:rPr>
        <w:t>二维码包含广汇</w:t>
      </w:r>
      <w:r w:rsidR="00572317">
        <w:rPr>
          <w:rFonts w:ascii="Arial" w:eastAsia="宋体" w:hAnsi="Arial" w:cs="Arial" w:hint="eastAsia"/>
          <w:color w:val="4B4B4B"/>
          <w:kern w:val="0"/>
          <w:szCs w:val="21"/>
        </w:rPr>
        <w:t>LOGO+</w:t>
      </w:r>
      <w:r w:rsidR="00A948B7" w:rsidRPr="0045457E">
        <w:rPr>
          <w:rFonts w:ascii="Arial" w:eastAsia="宋体" w:hAnsi="Arial" w:cs="Arial" w:hint="eastAsia"/>
          <w:b/>
          <w:color w:val="4B4B4B"/>
          <w:kern w:val="0"/>
          <w:szCs w:val="21"/>
        </w:rPr>
        <w:t xml:space="preserve"> </w:t>
      </w:r>
      <w:r w:rsidR="00A948B7">
        <w:rPr>
          <w:rFonts w:ascii="Arial" w:eastAsia="宋体" w:hAnsi="Arial" w:cs="Arial" w:hint="eastAsia"/>
          <w:b/>
          <w:color w:val="4B4B4B"/>
          <w:kern w:val="0"/>
          <w:szCs w:val="21"/>
        </w:rPr>
        <w:t>（厂家自行设置）</w:t>
      </w:r>
    </w:p>
    <w:p w:rsidR="0045457E" w:rsidRDefault="0045457E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color w:val="4B4B4B"/>
          <w:kern w:val="0"/>
          <w:szCs w:val="21"/>
        </w:rPr>
      </w:pPr>
    </w:p>
    <w:p w:rsidR="0045457E" w:rsidRDefault="0045457E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1447799</wp:posOffset>
            </wp:positionH>
            <wp:positionV relativeFrom="paragraph">
              <wp:posOffset>11430</wp:posOffset>
            </wp:positionV>
            <wp:extent cx="657225" cy="295275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948B7" w:rsidRDefault="00A948B7" w:rsidP="00EC1D9B">
      <w:pPr>
        <w:pStyle w:val="a5"/>
        <w:widowControl/>
        <w:spacing w:line="480" w:lineRule="auto"/>
        <w:ind w:left="360" w:firstLineChars="0" w:firstLine="0"/>
        <w:jc w:val="left"/>
        <w:rPr>
          <w:rFonts w:ascii="Arial" w:eastAsia="宋体" w:hAnsi="Arial" w:cs="Arial"/>
          <w:noProof/>
          <w:color w:val="4B4B4B"/>
          <w:kern w:val="0"/>
          <w:szCs w:val="21"/>
        </w:rPr>
      </w:pP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铅封要求：</w:t>
      </w:r>
    </w:p>
    <w:p w:rsidR="00A948B7" w:rsidRDefault="00A948B7" w:rsidP="00EC1D9B">
      <w:pPr>
        <w:pStyle w:val="a5"/>
        <w:widowControl/>
        <w:numPr>
          <w:ilvl w:val="0"/>
          <w:numId w:val="2"/>
        </w:numPr>
        <w:spacing w:line="480" w:lineRule="auto"/>
        <w:ind w:firstLineChars="0"/>
        <w:jc w:val="left"/>
        <w:rPr>
          <w:rFonts w:ascii="Arial" w:eastAsia="宋体" w:hAnsi="Arial" w:cs="Arial"/>
          <w:noProof/>
          <w:color w:val="4B4B4B"/>
          <w:kern w:val="0"/>
          <w:szCs w:val="21"/>
        </w:rPr>
      </w:pP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无需工具，操作简单，被破坏后不能回复原状</w:t>
      </w:r>
    </w:p>
    <w:p w:rsidR="00A948B7" w:rsidRDefault="00A948B7" w:rsidP="00EC1D9B">
      <w:pPr>
        <w:pStyle w:val="a5"/>
        <w:widowControl/>
        <w:numPr>
          <w:ilvl w:val="0"/>
          <w:numId w:val="2"/>
        </w:numPr>
        <w:spacing w:line="480" w:lineRule="auto"/>
        <w:ind w:firstLineChars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一次性施封锁，一旦封上无法开启，安全性高</w:t>
      </w:r>
      <w:r w:rsidR="00722CA7">
        <w:rPr>
          <w:rFonts w:ascii="Arial" w:eastAsia="宋体" w:hAnsi="Arial" w:cs="Arial" w:hint="eastAsia"/>
          <w:noProof/>
          <w:color w:val="4B4B4B"/>
          <w:kern w:val="0"/>
          <w:szCs w:val="21"/>
        </w:rPr>
        <w:t>，提高间隙精度</w:t>
      </w:r>
    </w:p>
    <w:p w:rsidR="00A948B7" w:rsidRDefault="00EC1D9B" w:rsidP="00EC1D9B">
      <w:pPr>
        <w:pStyle w:val="a5"/>
        <w:widowControl/>
        <w:numPr>
          <w:ilvl w:val="0"/>
          <w:numId w:val="2"/>
        </w:numPr>
        <w:spacing w:line="480" w:lineRule="auto"/>
        <w:ind w:firstLineChars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镀锌钢丝</w:t>
      </w:r>
      <w:r w:rsidR="00A948B7">
        <w:rPr>
          <w:rFonts w:ascii="Arial" w:eastAsia="宋体" w:hAnsi="Arial" w:cs="Arial" w:hint="eastAsia"/>
          <w:noProof/>
          <w:color w:val="4B4B4B"/>
          <w:kern w:val="0"/>
          <w:szCs w:val="21"/>
        </w:rPr>
        <w:t xml:space="preserve"> </w:t>
      </w:r>
      <w:r w:rsidR="00A948B7">
        <w:rPr>
          <w:rFonts w:ascii="Arial" w:eastAsia="宋体" w:hAnsi="Arial" w:cs="Arial" w:hint="eastAsia"/>
          <w:noProof/>
          <w:color w:val="4B4B4B"/>
          <w:kern w:val="0"/>
          <w:szCs w:val="21"/>
        </w:rPr>
        <w:t>钢丝尺寸</w:t>
      </w:r>
      <w:r w:rsidR="00A948B7">
        <w:rPr>
          <w:rFonts w:ascii="Arial" w:eastAsia="宋体" w:hAnsi="Arial" w:cs="Arial" w:hint="eastAsia"/>
          <w:noProof/>
          <w:color w:val="4B4B4B"/>
          <w:kern w:val="0"/>
          <w:szCs w:val="21"/>
        </w:rPr>
        <w:t xml:space="preserve">7*7 </w:t>
      </w: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,</w:t>
      </w:r>
      <w:r w:rsidRPr="00EC1D9B">
        <w:rPr>
          <w:rFonts w:ascii="Arial" w:eastAsia="宋体" w:hAnsi="Arial" w:cs="Arial" w:hint="eastAsia"/>
          <w:noProof/>
          <w:color w:val="4B4B4B"/>
          <w:kern w:val="0"/>
          <w:szCs w:val="21"/>
        </w:rPr>
        <w:t xml:space="preserve"> </w:t>
      </w: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钢丝绳设置防伪暗码</w:t>
      </w:r>
    </w:p>
    <w:p w:rsidR="00A948B7" w:rsidRDefault="00EC1D9B" w:rsidP="00EC1D9B">
      <w:pPr>
        <w:pStyle w:val="a5"/>
        <w:widowControl/>
        <w:numPr>
          <w:ilvl w:val="0"/>
          <w:numId w:val="2"/>
        </w:numPr>
        <w:spacing w:line="480" w:lineRule="auto"/>
        <w:ind w:firstLineChars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铅封锁：</w:t>
      </w:r>
      <w:r w:rsidR="00A948B7">
        <w:rPr>
          <w:rFonts w:ascii="Arial" w:eastAsia="宋体" w:hAnsi="Arial" w:cs="Arial" w:hint="eastAsia"/>
          <w:noProof/>
          <w:color w:val="4B4B4B"/>
          <w:kern w:val="0"/>
          <w:szCs w:val="21"/>
        </w:rPr>
        <w:t>金属材质，外部表层镀塑材质，在锁的表层激光刻蚀</w:t>
      </w:r>
      <w:r w:rsidR="00F80247">
        <w:rPr>
          <w:rFonts w:ascii="Arial" w:eastAsia="宋体" w:hAnsi="Arial" w:cs="Arial" w:hint="eastAsia"/>
          <w:noProof/>
          <w:color w:val="4B4B4B"/>
          <w:kern w:val="0"/>
          <w:szCs w:val="21"/>
        </w:rPr>
        <w:t>或烫印</w:t>
      </w: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唯一出厂编号、物流条形码（厂家自行设置）、二维码及</w:t>
      </w: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LOGO</w:t>
      </w:r>
      <w:r>
        <w:rPr>
          <w:rFonts w:ascii="Arial" w:eastAsia="宋体" w:hAnsi="Arial" w:cs="Arial" w:hint="eastAsia"/>
          <w:noProof/>
          <w:color w:val="4B4B4B"/>
          <w:kern w:val="0"/>
          <w:szCs w:val="21"/>
        </w:rPr>
        <w:t>，防伪码可靠性高。</w:t>
      </w:r>
      <w:r>
        <w:rPr>
          <w:rFonts w:ascii="Arial" w:eastAsia="宋体" w:hAnsi="Arial" w:cs="Arial"/>
          <w:color w:val="4B4B4B"/>
          <w:kern w:val="0"/>
          <w:szCs w:val="21"/>
        </w:rPr>
        <w:t xml:space="preserve"> </w:t>
      </w:r>
    </w:p>
    <w:p w:rsidR="00722CA7" w:rsidRPr="00EC1D9B" w:rsidRDefault="005F5F63" w:rsidP="00EC1D9B">
      <w:pPr>
        <w:pStyle w:val="a5"/>
        <w:widowControl/>
        <w:numPr>
          <w:ilvl w:val="0"/>
          <w:numId w:val="2"/>
        </w:numPr>
        <w:spacing w:line="480" w:lineRule="auto"/>
        <w:ind w:firstLineChars="0"/>
        <w:jc w:val="left"/>
        <w:rPr>
          <w:rFonts w:ascii="Arial" w:eastAsia="宋体" w:hAnsi="Arial" w:cs="Arial"/>
          <w:color w:val="4B4B4B"/>
          <w:kern w:val="0"/>
          <w:szCs w:val="21"/>
        </w:rPr>
      </w:pPr>
      <w:r>
        <w:rPr>
          <w:rFonts w:ascii="Arial" w:eastAsia="宋体" w:hAnsi="Arial" w:cs="Arial" w:hint="eastAsia"/>
          <w:color w:val="4B4B4B"/>
          <w:kern w:val="0"/>
          <w:szCs w:val="21"/>
        </w:rPr>
        <w:t>每季度厂家</w:t>
      </w:r>
      <w:r w:rsidR="00F80247">
        <w:rPr>
          <w:rFonts w:ascii="Arial" w:eastAsia="宋体" w:hAnsi="Arial" w:cs="Arial" w:hint="eastAsia"/>
          <w:color w:val="4B4B4B"/>
          <w:kern w:val="0"/>
          <w:szCs w:val="21"/>
        </w:rPr>
        <w:t>依据</w:t>
      </w:r>
      <w:r w:rsidR="00EC1D9B">
        <w:rPr>
          <w:rFonts w:ascii="Arial" w:eastAsia="宋体" w:hAnsi="Arial" w:cs="Arial" w:hint="eastAsia"/>
          <w:color w:val="4B4B4B"/>
          <w:kern w:val="0"/>
          <w:szCs w:val="21"/>
        </w:rPr>
        <w:t>施封安全性，管理的方便性，分批次制作铅封及提交出厂编码清单。</w:t>
      </w:r>
    </w:p>
    <w:sectPr w:rsidR="00722CA7" w:rsidRPr="00EC1D9B" w:rsidSect="001107C0">
      <w:headerReference w:type="default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CDE" w:rsidRDefault="003E3CDE" w:rsidP="008B2905">
      <w:r>
        <w:separator/>
      </w:r>
    </w:p>
  </w:endnote>
  <w:endnote w:type="continuationSeparator" w:id="1">
    <w:p w:rsidR="003E3CDE" w:rsidRDefault="003E3CDE" w:rsidP="008B2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3835"/>
      <w:gridCol w:w="852"/>
      <w:gridCol w:w="3835"/>
    </w:tblGrid>
    <w:tr w:rsidR="00EC1D9B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EC1D9B" w:rsidRDefault="00EC1D9B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EC1D9B" w:rsidRDefault="00EC1D9B">
          <w:pPr>
            <w:pStyle w:val="a7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  <w:lang w:val="zh-CN"/>
            </w:rPr>
            <w:t xml:space="preserve"> </w:t>
          </w:r>
          <w:fldSimple w:instr=" PAGE  \* MERGEFORMAT ">
            <w:r w:rsidR="003D572C" w:rsidRPr="003D572C">
              <w:rPr>
                <w:rFonts w:asciiTheme="majorHAnsi" w:hAnsiTheme="majorHAnsi"/>
                <w:b/>
                <w:noProof/>
                <w:lang w:val="zh-CN"/>
              </w:rPr>
              <w:t>1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EC1D9B" w:rsidRDefault="00EC1D9B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EC1D9B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EC1D9B" w:rsidRDefault="00EC1D9B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EC1D9B" w:rsidRDefault="00EC1D9B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EC1D9B" w:rsidRDefault="00EC1D9B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EC1D9B" w:rsidRDefault="00EC1D9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CDE" w:rsidRDefault="003E3CDE" w:rsidP="008B2905">
      <w:r>
        <w:separator/>
      </w:r>
    </w:p>
  </w:footnote>
  <w:footnote w:type="continuationSeparator" w:id="1">
    <w:p w:rsidR="003E3CDE" w:rsidRDefault="003E3CDE" w:rsidP="008B29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alias w:val="标题"/>
      <w:id w:val="77547040"/>
      <w:placeholder>
        <w:docPart w:val="832B75581E7742C6A2D415DB8159E52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EC1D9B" w:rsidRDefault="00EC1D9B">
        <w:pPr>
          <w:pStyle w:val="a3"/>
          <w:pBdr>
            <w:between w:val="single" w:sz="4" w:space="1" w:color="4F81BD" w:themeColor="accent1"/>
          </w:pBdr>
          <w:spacing w:line="276" w:lineRule="auto"/>
        </w:pPr>
        <w:r>
          <w:rPr>
            <w:rFonts w:hint="eastAsia"/>
          </w:rPr>
          <w:t xml:space="preserve">                                                    </w:t>
        </w:r>
        <w:r>
          <w:rPr>
            <w:rFonts w:hint="eastAsia"/>
          </w:rPr>
          <w:t>新疆广汇清洁能源科技有限责任公司技术中心</w:t>
        </w:r>
      </w:p>
    </w:sdtContent>
  </w:sdt>
  <w:sdt>
    <w:sdtPr>
      <w:alias w:val="日期"/>
      <w:id w:val="77547044"/>
      <w:placeholder>
        <w:docPart w:val="64E7039C59654C0FA3DCAF901B8E60D1"/>
      </w:placeholder>
      <w:dataBinding w:prefixMappings="xmlns:ns0='http://schemas.microsoft.com/office/2006/coverPageProps'" w:xpath="/ns0:CoverPageProperties[1]/ns0:PublishDate[1]" w:storeItemID="{55AF091B-3C7A-41E3-B477-F2FDAA23CFDA}"/>
      <w:date w:fullDate="2014-07-24T00:00:00Z">
        <w:dateFormat w:val="yyyy年M月d日 "/>
        <w:lid w:val="zh-CN"/>
        <w:storeMappedDataAs w:val="dateTime"/>
        <w:calendar w:val="gregorian"/>
      </w:date>
    </w:sdtPr>
    <w:sdtContent>
      <w:p w:rsidR="00EC1D9B" w:rsidRDefault="00EC1D9B">
        <w:pPr>
          <w:pStyle w:val="a3"/>
          <w:pBdr>
            <w:between w:val="single" w:sz="4" w:space="1" w:color="4F81BD" w:themeColor="accent1"/>
          </w:pBdr>
          <w:spacing w:line="276" w:lineRule="auto"/>
        </w:pPr>
        <w:r>
          <w:rPr>
            <w:rFonts w:hint="eastAsia"/>
          </w:rPr>
          <w:t xml:space="preserve">                                                                      2014</w:t>
        </w:r>
        <w:r>
          <w:rPr>
            <w:rFonts w:hint="eastAsia"/>
          </w:rPr>
          <w:t>年</w:t>
        </w:r>
        <w:r>
          <w:rPr>
            <w:rFonts w:hint="eastAsia"/>
          </w:rPr>
          <w:t>7</w:t>
        </w:r>
        <w:r>
          <w:rPr>
            <w:rFonts w:hint="eastAsia"/>
          </w:rPr>
          <w:t>月</w:t>
        </w:r>
        <w:r>
          <w:rPr>
            <w:rFonts w:hint="eastAsia"/>
          </w:rPr>
          <w:t>24</w:t>
        </w:r>
        <w:r>
          <w:rPr>
            <w:rFonts w:hint="eastAsia"/>
          </w:rPr>
          <w:t>日</w:t>
        </w:r>
        <w:r>
          <w:rPr>
            <w:rFonts w:hint="eastAsia"/>
          </w:rPr>
          <w:t xml:space="preserve"> </w:t>
        </w:r>
      </w:p>
    </w:sdtContent>
  </w:sdt>
  <w:p w:rsidR="00EC1D9B" w:rsidRDefault="00EC1D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8A7A14"/>
    <w:multiLevelType w:val="hybridMultilevel"/>
    <w:tmpl w:val="C53E9938"/>
    <w:lvl w:ilvl="0" w:tplc="21EC9D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5A0256DC"/>
    <w:multiLevelType w:val="hybridMultilevel"/>
    <w:tmpl w:val="0E9025F2"/>
    <w:lvl w:ilvl="0" w:tplc="54243CAC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2905"/>
    <w:rsid w:val="000412A0"/>
    <w:rsid w:val="00056020"/>
    <w:rsid w:val="00090A7B"/>
    <w:rsid w:val="001107C0"/>
    <w:rsid w:val="0016762B"/>
    <w:rsid w:val="002E742C"/>
    <w:rsid w:val="003D4CC6"/>
    <w:rsid w:val="003D572C"/>
    <w:rsid w:val="003E3CDE"/>
    <w:rsid w:val="0045457E"/>
    <w:rsid w:val="00572317"/>
    <w:rsid w:val="0059176B"/>
    <w:rsid w:val="005F5F63"/>
    <w:rsid w:val="006019A1"/>
    <w:rsid w:val="006263C9"/>
    <w:rsid w:val="006646A9"/>
    <w:rsid w:val="00722C67"/>
    <w:rsid w:val="00722CA7"/>
    <w:rsid w:val="008B2905"/>
    <w:rsid w:val="0098435E"/>
    <w:rsid w:val="00A26F82"/>
    <w:rsid w:val="00A514B6"/>
    <w:rsid w:val="00A948B7"/>
    <w:rsid w:val="00AD3447"/>
    <w:rsid w:val="00B100B7"/>
    <w:rsid w:val="00D31645"/>
    <w:rsid w:val="00DE6E15"/>
    <w:rsid w:val="00EC1D9B"/>
    <w:rsid w:val="00F270FC"/>
    <w:rsid w:val="00F80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7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29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B290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B29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B2905"/>
    <w:rPr>
      <w:sz w:val="18"/>
      <w:szCs w:val="18"/>
    </w:rPr>
  </w:style>
  <w:style w:type="paragraph" w:styleId="a5">
    <w:name w:val="List Paragraph"/>
    <w:basedOn w:val="a"/>
    <w:uiPriority w:val="34"/>
    <w:qFormat/>
    <w:rsid w:val="006019A1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722C67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22C67"/>
    <w:rPr>
      <w:sz w:val="18"/>
      <w:szCs w:val="18"/>
    </w:rPr>
  </w:style>
  <w:style w:type="paragraph" w:styleId="a7">
    <w:name w:val="No Spacing"/>
    <w:link w:val="Char2"/>
    <w:uiPriority w:val="1"/>
    <w:qFormat/>
    <w:rsid w:val="00EC1D9B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EC1D9B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0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4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56503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0" w:color="DDDDDD"/>
                            <w:left w:val="single" w:sz="6" w:space="0" w:color="DDDDDD"/>
                            <w:bottom w:val="single" w:sz="6" w:space="0" w:color="DDDDDD"/>
                            <w:right w:val="single" w:sz="6" w:space="0" w:color="DDDDDD"/>
                          </w:divBdr>
                          <w:divsChild>
                            <w:div w:id="6209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48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32B75581E7742C6A2D415DB8159E52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F6D1016-C5A6-49B2-A2B6-BEC0F9A04C72}"/>
      </w:docPartPr>
      <w:docPartBody>
        <w:p w:rsidR="00000000" w:rsidRDefault="00C454C6" w:rsidP="00C454C6">
          <w:pPr>
            <w:pStyle w:val="832B75581E7742C6A2D415DB8159E526"/>
          </w:pPr>
          <w:r>
            <w:rPr>
              <w:lang w:val="zh-CN"/>
            </w:rPr>
            <w:t>[</w:t>
          </w:r>
          <w:r>
            <w:rPr>
              <w:lang w:val="zh-CN"/>
            </w:rPr>
            <w:t>键入文档标题</w:t>
          </w:r>
          <w:r>
            <w:rPr>
              <w:lang w:val="zh-CN"/>
            </w:rPr>
            <w:t>]</w:t>
          </w:r>
        </w:p>
      </w:docPartBody>
    </w:docPart>
    <w:docPart>
      <w:docPartPr>
        <w:name w:val="64E7039C59654C0FA3DCAF901B8E60D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B58FFF41-6FF9-426D-8DD8-00C5F849DD97}"/>
      </w:docPartPr>
      <w:docPartBody>
        <w:p w:rsidR="00000000" w:rsidRDefault="00C454C6" w:rsidP="00C454C6">
          <w:pPr>
            <w:pStyle w:val="64E7039C59654C0FA3DCAF901B8E60D1"/>
          </w:pPr>
          <w:r>
            <w:rPr>
              <w:lang w:val="zh-CN"/>
            </w:rPr>
            <w:t>[</w:t>
          </w:r>
          <w:r>
            <w:rPr>
              <w:lang w:val="zh-CN"/>
            </w:rPr>
            <w:t>选取日期</w:t>
          </w:r>
          <w:r>
            <w:rPr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54C6"/>
    <w:rsid w:val="00C454C6"/>
    <w:rsid w:val="00CF4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2B75581E7742C6A2D415DB8159E526">
    <w:name w:val="832B75581E7742C6A2D415DB8159E526"/>
    <w:rsid w:val="00C454C6"/>
    <w:pPr>
      <w:widowControl w:val="0"/>
      <w:jc w:val="both"/>
    </w:pPr>
  </w:style>
  <w:style w:type="paragraph" w:customStyle="1" w:styleId="64E7039C59654C0FA3DCAF901B8E60D1">
    <w:name w:val="64E7039C59654C0FA3DCAF901B8E60D1"/>
    <w:rsid w:val="00C454C6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2014-07-24T00:00:00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新疆广汇清洁能源科技有限责任公司技术中心</dc:title>
  <dc:subject/>
  <dc:creator>库晓亚</dc:creator>
  <cp:keywords/>
  <dc:description/>
  <cp:lastModifiedBy>何继峰</cp:lastModifiedBy>
  <cp:revision>13</cp:revision>
  <dcterms:created xsi:type="dcterms:W3CDTF">2014-07-21T05:03:00Z</dcterms:created>
  <dcterms:modified xsi:type="dcterms:W3CDTF">2014-07-24T08:13:00Z</dcterms:modified>
</cp:coreProperties>
</file>