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8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18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50</w:t>
            </w:r>
            <w:r>
              <w:rPr>
                <w:rFonts w:hint="eastAsia" w:eastAsiaTheme="minorEastAsia"/>
                <w:lang w:eastAsia="zh-CN"/>
              </w:rPr>
              <w:t>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Mini tuna grass burger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迷你金枪鱼草汉堡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  <w:bookmarkStart w:id="0" w:name="_GoBack"/>
            <w:bookmarkEnd w:id="0"/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French stick avocado tuna fat-free law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法棒牛油果吞拿鱼脱脂肉松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  <w:t>Red Win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cs="Tahoma" w:asciiTheme="minorEastAsia" w:hAnsiTheme="minorEastAsia" w:eastAsiaTheme="minorEastAsia"/>
                <w:b/>
                <w:kern w:val="0"/>
                <w:sz w:val="28"/>
                <w:szCs w:val="28"/>
                <w:lang w:eastAsia="zh-CN"/>
              </w:rPr>
              <w:t>红酒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红酒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30C55F07"/>
    <w:rsid w:val="75F377D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uiPriority w:val="0"/>
    <w:rPr>
      <w:rFonts w:cs="Times New Roman"/>
      <w:b/>
      <w:bCs/>
    </w:rPr>
  </w:style>
  <w:style w:type="character" w:styleId="17">
    <w:name w:val="Hyperlink"/>
    <w:basedOn w:val="15"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78</TotalTime>
  <ScaleCrop>false</ScaleCrop>
  <LinksUpToDate>false</LinksUpToDate>
  <CharactersWithSpaces>827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2019-08-12T01:11:02Z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