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0B" w:rsidRDefault="005B630B" w:rsidP="005B630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</w:p>
    <w:p w:rsidR="005B630B" w:rsidRDefault="005B630B" w:rsidP="005B630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>
            <wp:extent cx="2393950" cy="239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>
            <wp:extent cx="2228850" cy="222885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Beauty instrument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Description: Super Cleanse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Features: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1. Cleansing principle: releasing a gentle, frequent and slight shock to clean face, together </w:t>
      </w:r>
      <w:proofErr w:type="spellStart"/>
      <w:r>
        <w:rPr>
          <w:rFonts w:ascii="Arial" w:hAnsi="Arial" w:cs="Arial"/>
          <w:color w:val="343434"/>
        </w:rPr>
        <w:t>withmassage</w:t>
      </w:r>
      <w:proofErr w:type="spellEnd"/>
      <w:r>
        <w:rPr>
          <w:rFonts w:ascii="Arial" w:hAnsi="Arial" w:cs="Arial"/>
          <w:color w:val="343434"/>
        </w:rPr>
        <w:t>, can more effectively and thoroughly remove stubborn dirt, grease and residual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proofErr w:type="gramStart"/>
      <w:r>
        <w:rPr>
          <w:rFonts w:ascii="Arial" w:hAnsi="Arial" w:cs="Arial"/>
          <w:color w:val="343434"/>
        </w:rPr>
        <w:t>makeup</w:t>
      </w:r>
      <w:proofErr w:type="gramEnd"/>
      <w:r>
        <w:rPr>
          <w:rFonts w:ascii="Arial" w:hAnsi="Arial" w:cs="Arial"/>
          <w:color w:val="343434"/>
        </w:rPr>
        <w:t xml:space="preserve"> inside pores so as to achieve the effect of deep cleansing.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2. Beautiful, practical and affordable with novel design and exquisite packing; light and small, easy to carry; easy and safe to operate.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3. Accompanied by four replaceable massage heads with different effects, you are free to choose them according to your requirement, suitable for various parts of the body.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4. Various functions: deeply cleaning skin, effectively exfoliating of dead skin cells to reveal a radiant, youthful skin, stimulating blood circulation, eliminating fatigue and relieving pressure.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 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1.Power supply</w:t>
      </w:r>
      <w:proofErr w:type="gramStart"/>
      <w:r>
        <w:rPr>
          <w:rFonts w:ascii="Arial" w:hAnsi="Arial" w:cs="Arial"/>
          <w:color w:val="343434"/>
        </w:rPr>
        <w:t>:3V,2</w:t>
      </w:r>
      <w:proofErr w:type="gramEnd"/>
      <w:r>
        <w:rPr>
          <w:rFonts w:ascii="Arial" w:hAnsi="Arial" w:cs="Arial"/>
          <w:color w:val="343434"/>
        </w:rPr>
        <w:t xml:space="preserve"> pcs AA batteries (not included)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lastRenderedPageBreak/>
        <w:t>2.Unit size</w:t>
      </w:r>
      <w:proofErr w:type="gramStart"/>
      <w:r>
        <w:rPr>
          <w:rFonts w:ascii="Arial" w:hAnsi="Arial" w:cs="Arial"/>
          <w:color w:val="343434"/>
        </w:rPr>
        <w:t>:168</w:t>
      </w:r>
      <w:proofErr w:type="gramEnd"/>
      <w:r>
        <w:rPr>
          <w:rFonts w:ascii="Arial" w:hAnsi="Arial" w:cs="Arial"/>
          <w:color w:val="343434"/>
        </w:rPr>
        <w:t>*55*55mm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3.Unit weight: around 110g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4.Material of main </w:t>
      </w:r>
      <w:proofErr w:type="spellStart"/>
      <w:r>
        <w:rPr>
          <w:rFonts w:ascii="Arial" w:hAnsi="Arial" w:cs="Arial"/>
          <w:color w:val="343434"/>
        </w:rPr>
        <w:t>case</w:t>
      </w:r>
      <w:proofErr w:type="gramStart"/>
      <w:r>
        <w:rPr>
          <w:rFonts w:ascii="Arial" w:hAnsi="Arial" w:cs="Arial"/>
          <w:color w:val="343434"/>
        </w:rPr>
        <w:t>:ABS</w:t>
      </w:r>
      <w:proofErr w:type="spellEnd"/>
      <w:proofErr w:type="gramEnd"/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5.Water-resistant for bathroom usage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6.Gift box size</w:t>
      </w:r>
      <w:proofErr w:type="gramStart"/>
      <w:r>
        <w:rPr>
          <w:rFonts w:ascii="Arial" w:hAnsi="Arial" w:cs="Arial"/>
          <w:color w:val="343434"/>
        </w:rPr>
        <w:t>:205</w:t>
      </w:r>
      <w:proofErr w:type="gramEnd"/>
      <w:r>
        <w:rPr>
          <w:rFonts w:ascii="Arial" w:hAnsi="Arial" w:cs="Arial"/>
          <w:color w:val="343434"/>
        </w:rPr>
        <w:t>*140*55mm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7.Accessories: 4 replaceable </w:t>
      </w:r>
      <w:proofErr w:type="gramStart"/>
      <w:r>
        <w:rPr>
          <w:rFonts w:ascii="Arial" w:hAnsi="Arial" w:cs="Arial"/>
          <w:color w:val="343434"/>
        </w:rPr>
        <w:t>applicators(</w:t>
      </w:r>
      <w:proofErr w:type="gramEnd"/>
      <w:r>
        <w:rPr>
          <w:rFonts w:ascii="Arial" w:hAnsi="Arial" w:cs="Arial"/>
          <w:color w:val="343434"/>
        </w:rPr>
        <w:t xml:space="preserve">sensitive </w:t>
      </w:r>
      <w:proofErr w:type="spellStart"/>
      <w:r>
        <w:rPr>
          <w:rFonts w:ascii="Arial" w:hAnsi="Arial" w:cs="Arial"/>
          <w:color w:val="343434"/>
        </w:rPr>
        <w:t>brush,dermabrasion</w:t>
      </w:r>
      <w:proofErr w:type="spellEnd"/>
      <w:r>
        <w:rPr>
          <w:rFonts w:ascii="Arial" w:hAnsi="Arial" w:cs="Arial"/>
          <w:color w:val="343434"/>
        </w:rPr>
        <w:t xml:space="preserve"> </w:t>
      </w:r>
      <w:proofErr w:type="spellStart"/>
      <w:r>
        <w:rPr>
          <w:rFonts w:ascii="Arial" w:hAnsi="Arial" w:cs="Arial"/>
          <w:color w:val="343434"/>
        </w:rPr>
        <w:t>brush,sponge,wrinkle</w:t>
      </w:r>
      <w:proofErr w:type="spellEnd"/>
      <w:r>
        <w:rPr>
          <w:rFonts w:ascii="Arial" w:hAnsi="Arial" w:cs="Arial"/>
          <w:color w:val="343434"/>
        </w:rPr>
        <w:t xml:space="preserve"> reducer),instructions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8.Package</w:t>
      </w:r>
      <w:proofErr w:type="gramStart"/>
      <w:r>
        <w:rPr>
          <w:rFonts w:ascii="Arial" w:hAnsi="Arial" w:cs="Arial"/>
          <w:color w:val="343434"/>
        </w:rPr>
        <w:t>:24pcs</w:t>
      </w:r>
      <w:proofErr w:type="gramEnd"/>
      <w:r>
        <w:rPr>
          <w:rFonts w:ascii="Arial" w:hAnsi="Arial" w:cs="Arial"/>
          <w:color w:val="343434"/>
        </w:rPr>
        <w:t>/ctn,N.W.:6kg,G.W.:7.6kg,Meas.:425*350*300mm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proofErr w:type="gramStart"/>
      <w:r>
        <w:rPr>
          <w:rFonts w:ascii="Arial" w:hAnsi="Arial" w:cs="Arial"/>
          <w:b/>
          <w:bCs/>
          <w:color w:val="343434"/>
        </w:rPr>
        <w:t>MOQ :</w:t>
      </w:r>
      <w:proofErr w:type="gramEnd"/>
      <w:r>
        <w:rPr>
          <w:rFonts w:ascii="Arial" w:hAnsi="Arial" w:cs="Arial"/>
          <w:b/>
          <w:bCs/>
          <w:color w:val="343434"/>
        </w:rPr>
        <w:t xml:space="preserve"> 1000PCS USD3,20.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 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noProof/>
          <w:color w:val="343434"/>
        </w:rPr>
        <w:drawing>
          <wp:inline distT="0" distB="0" distL="0" distR="0">
            <wp:extent cx="2419350" cy="2419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43434"/>
        </w:rPr>
        <w:drawing>
          <wp:inline distT="0" distB="0" distL="0" distR="0">
            <wp:extent cx="2393950" cy="2393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 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proofErr w:type="gramStart"/>
      <w:r>
        <w:rPr>
          <w:rFonts w:ascii="Arial" w:hAnsi="Arial" w:cs="Arial"/>
          <w:color w:val="343434"/>
        </w:rPr>
        <w:t>cosmetic</w:t>
      </w:r>
      <w:proofErr w:type="gramEnd"/>
      <w:r>
        <w:rPr>
          <w:rFonts w:ascii="Arial" w:hAnsi="Arial" w:cs="Arial"/>
          <w:color w:val="343434"/>
        </w:rPr>
        <w:t xml:space="preserve"> instrument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Model: ABB201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Description: waterproof cleaning massager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Features: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1. Water resistant.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2. Lightweight and compact.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3. Anti-slippery handle, convenient for usage in </w:t>
      </w:r>
      <w:proofErr w:type="gramStart"/>
      <w:r>
        <w:rPr>
          <w:rFonts w:ascii="Arial" w:hAnsi="Arial" w:cs="Arial"/>
          <w:color w:val="343434"/>
        </w:rPr>
        <w:t>bath room</w:t>
      </w:r>
      <w:proofErr w:type="gramEnd"/>
      <w:r>
        <w:rPr>
          <w:rFonts w:ascii="Arial" w:hAnsi="Arial" w:cs="Arial"/>
          <w:color w:val="343434"/>
        </w:rPr>
        <w:t>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4. Accompanied by four replaceable massage heads with different effects, you are free to choose them according to your requirement the arbitrary choice, suitable for the various parts of the body.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5. Various functions: deeply cleaning skin, effectively exfoliating of dead skin cells to reveal a radiant, youthful skin, stimulating blood circulation, eliminating fatigue and relieving pressure.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 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1.Power supply</w:t>
      </w:r>
      <w:proofErr w:type="gramStart"/>
      <w:r>
        <w:rPr>
          <w:rFonts w:ascii="Arial" w:hAnsi="Arial" w:cs="Arial"/>
          <w:color w:val="343434"/>
        </w:rPr>
        <w:t>:6V,4pcs</w:t>
      </w:r>
      <w:proofErr w:type="gramEnd"/>
      <w:r>
        <w:rPr>
          <w:rFonts w:ascii="Arial" w:hAnsi="Arial" w:cs="Arial"/>
          <w:color w:val="343434"/>
        </w:rPr>
        <w:t xml:space="preserve"> AA batteries (not included)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2.Unit size</w:t>
      </w:r>
      <w:proofErr w:type="gramStart"/>
      <w:r>
        <w:rPr>
          <w:rFonts w:ascii="Arial" w:hAnsi="Arial" w:cs="Arial"/>
          <w:color w:val="343434"/>
        </w:rPr>
        <w:t>:176.5</w:t>
      </w:r>
      <w:proofErr w:type="gramEnd"/>
      <w:r>
        <w:rPr>
          <w:rFonts w:ascii="Arial" w:hAnsi="Arial" w:cs="Arial"/>
          <w:color w:val="343434"/>
        </w:rPr>
        <w:t>*76*47mm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3.Unit weight: around 128g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4.Material of main </w:t>
      </w:r>
      <w:proofErr w:type="spellStart"/>
      <w:r>
        <w:rPr>
          <w:rFonts w:ascii="Arial" w:hAnsi="Arial" w:cs="Arial"/>
          <w:color w:val="343434"/>
        </w:rPr>
        <w:t>case</w:t>
      </w:r>
      <w:proofErr w:type="gramStart"/>
      <w:r>
        <w:rPr>
          <w:rFonts w:ascii="Arial" w:hAnsi="Arial" w:cs="Arial"/>
          <w:color w:val="343434"/>
        </w:rPr>
        <w:t>:PP</w:t>
      </w:r>
      <w:proofErr w:type="spellEnd"/>
      <w:proofErr w:type="gramEnd"/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5.Waterproof with </w:t>
      </w:r>
      <w:proofErr w:type="spellStart"/>
      <w:r>
        <w:rPr>
          <w:rFonts w:ascii="Arial" w:hAnsi="Arial" w:cs="Arial"/>
          <w:color w:val="343434"/>
        </w:rPr>
        <w:t>stong</w:t>
      </w:r>
      <w:proofErr w:type="spellEnd"/>
      <w:r>
        <w:rPr>
          <w:rFonts w:ascii="Arial" w:hAnsi="Arial" w:cs="Arial"/>
          <w:color w:val="343434"/>
        </w:rPr>
        <w:t xml:space="preserve"> </w:t>
      </w:r>
      <w:proofErr w:type="spellStart"/>
      <w:r>
        <w:rPr>
          <w:rFonts w:ascii="Arial" w:hAnsi="Arial" w:cs="Arial"/>
          <w:color w:val="343434"/>
        </w:rPr>
        <w:t>power</w:t>
      </w:r>
      <w:proofErr w:type="gramStart"/>
      <w:r>
        <w:rPr>
          <w:rFonts w:ascii="Arial" w:hAnsi="Arial" w:cs="Arial"/>
          <w:color w:val="343434"/>
        </w:rPr>
        <w:t>:convenient</w:t>
      </w:r>
      <w:proofErr w:type="spellEnd"/>
      <w:proofErr w:type="gramEnd"/>
      <w:r>
        <w:rPr>
          <w:rFonts w:ascii="Arial" w:hAnsi="Arial" w:cs="Arial"/>
          <w:color w:val="343434"/>
        </w:rPr>
        <w:t xml:space="preserve"> for bathroom usage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6.Gift box size</w:t>
      </w:r>
      <w:proofErr w:type="gramStart"/>
      <w:r>
        <w:rPr>
          <w:rFonts w:ascii="Arial" w:hAnsi="Arial" w:cs="Arial"/>
          <w:color w:val="343434"/>
        </w:rPr>
        <w:t>:195</w:t>
      </w:r>
      <w:proofErr w:type="gramEnd"/>
      <w:r>
        <w:rPr>
          <w:rFonts w:ascii="Arial" w:hAnsi="Arial" w:cs="Arial"/>
          <w:color w:val="343434"/>
        </w:rPr>
        <w:t>*146*51mm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 xml:space="preserve">7.Accessories: 4 replaceable </w:t>
      </w:r>
      <w:proofErr w:type="gramStart"/>
      <w:r>
        <w:rPr>
          <w:rFonts w:ascii="Arial" w:hAnsi="Arial" w:cs="Arial"/>
          <w:color w:val="343434"/>
        </w:rPr>
        <w:t>applicators(</w:t>
      </w:r>
      <w:proofErr w:type="gramEnd"/>
      <w:r>
        <w:rPr>
          <w:rFonts w:ascii="Arial" w:hAnsi="Arial" w:cs="Arial"/>
          <w:color w:val="343434"/>
        </w:rPr>
        <w:t xml:space="preserve">big </w:t>
      </w:r>
      <w:proofErr w:type="spellStart"/>
      <w:r>
        <w:rPr>
          <w:rFonts w:ascii="Arial" w:hAnsi="Arial" w:cs="Arial"/>
          <w:color w:val="343434"/>
        </w:rPr>
        <w:t>brush,face</w:t>
      </w:r>
      <w:proofErr w:type="spellEnd"/>
      <w:r>
        <w:rPr>
          <w:rFonts w:ascii="Arial" w:hAnsi="Arial" w:cs="Arial"/>
          <w:color w:val="343434"/>
        </w:rPr>
        <w:t xml:space="preserve"> </w:t>
      </w:r>
      <w:proofErr w:type="spellStart"/>
      <w:r>
        <w:rPr>
          <w:rFonts w:ascii="Arial" w:hAnsi="Arial" w:cs="Arial"/>
          <w:color w:val="343434"/>
        </w:rPr>
        <w:t>brush,pumice,sponge</w:t>
      </w:r>
      <w:proofErr w:type="spellEnd"/>
      <w:r>
        <w:rPr>
          <w:rFonts w:ascii="Arial" w:hAnsi="Arial" w:cs="Arial"/>
          <w:color w:val="343434"/>
        </w:rPr>
        <w:t>), instructions</w:t>
      </w:r>
    </w:p>
    <w:p w:rsidR="005B630B" w:rsidRDefault="005B630B" w:rsidP="005B630B">
      <w:pPr>
        <w:widowControl w:val="0"/>
        <w:autoSpaceDE w:val="0"/>
        <w:autoSpaceDN w:val="0"/>
        <w:adjustRightInd w:val="0"/>
        <w:spacing w:line="500" w:lineRule="atLeast"/>
        <w:ind w:firstLine="640"/>
        <w:rPr>
          <w:rFonts w:ascii="Calibri" w:hAnsi="Calibri" w:cs="Calibri"/>
          <w:sz w:val="32"/>
          <w:szCs w:val="32"/>
        </w:rPr>
      </w:pPr>
      <w:r>
        <w:rPr>
          <w:rFonts w:ascii="Arial" w:hAnsi="Arial" w:cs="Arial"/>
          <w:color w:val="343434"/>
        </w:rPr>
        <w:t>8.Package</w:t>
      </w:r>
      <w:proofErr w:type="gramStart"/>
      <w:r>
        <w:rPr>
          <w:rFonts w:ascii="Arial" w:hAnsi="Arial" w:cs="Arial"/>
          <w:color w:val="343434"/>
        </w:rPr>
        <w:t>:24pcs</w:t>
      </w:r>
      <w:proofErr w:type="gramEnd"/>
      <w:r>
        <w:rPr>
          <w:rFonts w:ascii="Arial" w:hAnsi="Arial" w:cs="Arial"/>
          <w:color w:val="343434"/>
        </w:rPr>
        <w:t>/ctn,N.W.:6.5kg,G.W.:7.5kg,Meas.:410*310*315mm</w:t>
      </w:r>
    </w:p>
    <w:p w:rsidR="00495390" w:rsidRDefault="00495390">
      <w:bookmarkStart w:id="0" w:name="_GoBack"/>
      <w:bookmarkEnd w:id="0"/>
    </w:p>
    <w:sectPr w:rsidR="00495390" w:rsidSect="00D6398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0B"/>
    <w:rsid w:val="00495390"/>
    <w:rsid w:val="004D5A8C"/>
    <w:rsid w:val="005B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76BE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0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30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0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30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326</Words>
  <Characters>1860</Characters>
  <Application>Microsoft Macintosh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Puig</dc:creator>
  <cp:keywords/>
  <dc:description/>
  <cp:lastModifiedBy>Abel Puig</cp:lastModifiedBy>
  <cp:revision>1</cp:revision>
  <dcterms:created xsi:type="dcterms:W3CDTF">2014-05-16T22:08:00Z</dcterms:created>
  <dcterms:modified xsi:type="dcterms:W3CDTF">2014-05-16T22:09:00Z</dcterms:modified>
</cp:coreProperties>
</file>