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4267"/>
        <w:gridCol w:w="1095"/>
        <w:gridCol w:w="1341"/>
      </w:tblGrid>
      <w:tr w:rsidR="00304A01" w:rsidRPr="00304A01" w:rsidTr="00304A01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Item#</w:t>
            </w:r>
          </w:p>
        </w:tc>
        <w:tc>
          <w:tcPr>
            <w:tcW w:w="5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 description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UOM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QTY</w:t>
            </w:r>
          </w:p>
        </w:tc>
      </w:tr>
      <w:tr w:rsidR="00304A01" w:rsidRPr="00304A01" w:rsidTr="00304A0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CABINET; 2000X1000X500MM, C/W NOS. 8 SHELVES, C/W NOS. 69 P250G, NOS.24 P251R,</w:t>
            </w:r>
            <w:r w:rsidRPr="00304A01">
              <w:rPr>
                <w:rFonts w:ascii="Calibri" w:eastAsia="宋体" w:hAnsi="Calibri" w:cs="Calibri"/>
                <w:kern w:val="0"/>
                <w:sz w:val="22"/>
              </w:rPr>
              <w:br/>
              <w:t>NOS.4 P252V CONTAINER (RS PART # 877-6825)</w:t>
            </w:r>
            <w:r w:rsidRPr="00304A01">
              <w:rPr>
                <w:rFonts w:ascii="Calibri" w:eastAsia="宋体" w:hAnsi="Calibri" w:cs="Calibri"/>
                <w:kern w:val="0"/>
                <w:sz w:val="22"/>
              </w:rPr>
              <w:br/>
              <w:t>OEM PART NO.:P211</w:t>
            </w:r>
          </w:p>
          <w:p w:rsidR="00304A01" w:rsidRPr="00304A01" w:rsidRDefault="00304A01" w:rsidP="00304A01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Manf: </w:t>
            </w:r>
            <w:r w:rsidRPr="00304A01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  <w:szCs w:val="20"/>
              </w:rPr>
              <w:t>TECNOTELAI srl. italy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01</w:t>
            </w:r>
          </w:p>
        </w:tc>
      </w:tr>
      <w:tr w:rsidR="00304A01" w:rsidRPr="00304A01" w:rsidTr="00304A0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2.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POLYETHYLENE CONTAINER; 103X90X55MM, BLUE COLOUR</w:t>
            </w:r>
            <w:r w:rsidRPr="00304A01">
              <w:rPr>
                <w:rFonts w:ascii="Calibri" w:eastAsia="宋体" w:hAnsi="Calibri" w:cs="Calibri"/>
                <w:kern w:val="0"/>
                <w:sz w:val="22"/>
              </w:rPr>
              <w:br/>
              <w:t>OEM PART NO.:P249B</w:t>
            </w:r>
          </w:p>
          <w:p w:rsidR="00304A01" w:rsidRPr="00304A01" w:rsidRDefault="00304A01" w:rsidP="00304A01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  <w:szCs w:val="20"/>
              </w:rPr>
              <w:t>TECNOTELAI srl. italy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50</w:t>
            </w:r>
          </w:p>
        </w:tc>
      </w:tr>
      <w:tr w:rsidR="00304A01" w:rsidRPr="00304A01" w:rsidTr="00304A0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3.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POLYETHYLENE CONTAINER; 103X90X55MM, GREEN COLOUR</w:t>
            </w:r>
            <w:r w:rsidRPr="00304A01">
              <w:rPr>
                <w:rFonts w:ascii="Calibri" w:eastAsia="宋体" w:hAnsi="Calibri" w:cs="Calibri"/>
                <w:kern w:val="0"/>
                <w:sz w:val="22"/>
              </w:rPr>
              <w:br/>
              <w:t>OEM PART NO.:P249V</w:t>
            </w:r>
          </w:p>
          <w:p w:rsidR="00304A01" w:rsidRPr="00304A01" w:rsidRDefault="00304A01" w:rsidP="00304A01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  <w:szCs w:val="20"/>
              </w:rPr>
              <w:t>TECNOTELAI srl. italy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100</w:t>
            </w:r>
          </w:p>
        </w:tc>
      </w:tr>
      <w:tr w:rsidR="00304A01" w:rsidRPr="00304A01" w:rsidTr="00304A0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4.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POLYETHLENE CONTAINER; 207X345X165MM, YELLOW COLOUR (RS PART#484-4113)</w:t>
            </w:r>
            <w:r w:rsidRPr="00304A01">
              <w:rPr>
                <w:rFonts w:ascii="Calibri" w:eastAsia="宋体" w:hAnsi="Calibri" w:cs="Calibri"/>
                <w:kern w:val="0"/>
                <w:sz w:val="22"/>
              </w:rPr>
              <w:br/>
              <w:t>OEM PART NO.:P252G</w:t>
            </w:r>
          </w:p>
          <w:p w:rsidR="00304A01" w:rsidRPr="00304A01" w:rsidRDefault="00304A01" w:rsidP="00304A01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  <w:szCs w:val="20"/>
              </w:rPr>
              <w:t>TECNOTELAI srl. italy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10</w:t>
            </w:r>
          </w:p>
        </w:tc>
      </w:tr>
      <w:tr w:rsidR="00304A01" w:rsidRPr="00304A01" w:rsidTr="00304A0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5.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TROLLEY; WITH 01 DRAWER AND 3TRAYS, SIZE 910X450X810MM MATERIAL SS</w:t>
            </w:r>
            <w:r w:rsidRPr="00304A01">
              <w:rPr>
                <w:rFonts w:ascii="Calibri" w:eastAsia="宋体" w:hAnsi="Calibri" w:cs="Calibri"/>
                <w:kern w:val="0"/>
                <w:sz w:val="22"/>
              </w:rPr>
              <w:br/>
              <w:t>OEM PART NO.:C546</w:t>
            </w:r>
          </w:p>
          <w:p w:rsidR="00304A01" w:rsidRPr="00304A01" w:rsidRDefault="00304A01" w:rsidP="00304A01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  <w:szCs w:val="20"/>
              </w:rPr>
              <w:t>TECNOTELAI srl. italy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01" w:rsidRPr="00304A01" w:rsidRDefault="00304A01" w:rsidP="00304A01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04A01">
              <w:rPr>
                <w:rFonts w:ascii="Calibri" w:eastAsia="宋体" w:hAnsi="Calibri" w:cs="Calibri"/>
                <w:kern w:val="0"/>
                <w:sz w:val="22"/>
              </w:rPr>
              <w:t>01</w:t>
            </w:r>
          </w:p>
        </w:tc>
      </w:tr>
    </w:tbl>
    <w:p w:rsidR="00763B4A" w:rsidRDefault="00763B4A">
      <w:bookmarkStart w:id="0" w:name="_GoBack"/>
      <w:bookmarkEnd w:id="0"/>
    </w:p>
    <w:sectPr w:rsidR="00763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01" w:rsidRDefault="00304A01" w:rsidP="00304A01">
      <w:r>
        <w:separator/>
      </w:r>
    </w:p>
  </w:endnote>
  <w:endnote w:type="continuationSeparator" w:id="0">
    <w:p w:rsidR="00304A01" w:rsidRDefault="00304A01" w:rsidP="0030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01" w:rsidRDefault="00304A01" w:rsidP="00304A01">
      <w:r>
        <w:separator/>
      </w:r>
    </w:p>
  </w:footnote>
  <w:footnote w:type="continuationSeparator" w:id="0">
    <w:p w:rsidR="00304A01" w:rsidRDefault="00304A01" w:rsidP="00304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AA"/>
    <w:rsid w:val="00304A01"/>
    <w:rsid w:val="00763B4A"/>
    <w:rsid w:val="00D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4C802C4-E3C8-4FAE-82ED-4C92BAB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A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A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2021-03-15T08:23:00Z</dcterms:created>
  <dcterms:modified xsi:type="dcterms:W3CDTF">2021-03-15T08:23:00Z</dcterms:modified>
</cp:coreProperties>
</file>