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78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2"/>
        <w:gridCol w:w="1925"/>
        <w:gridCol w:w="2280"/>
        <w:gridCol w:w="1615"/>
        <w:gridCol w:w="710"/>
        <w:gridCol w:w="7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tblHeader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序号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名称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编号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规格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管理周期（月）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缕纱测长机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JD-CCJ-01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pacing w:val="-16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YG086C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COD快速测定仪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SAH2015B80-242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16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6B-80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可见分光光度计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070915030215040032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16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723N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 xml:space="preserve">电子万能材料试验机 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150709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CMT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4304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 xml:space="preserve">电子万能材料试验机  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  <w:t>150710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CMT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  <w:t>7503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电导率仪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611400N0105040045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16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DDSJ-308F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智能消解仪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SAH201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9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B12-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2773S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16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6B-12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数显PH计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  <w:t>601011N0015050023</w:t>
            </w:r>
          </w:p>
        </w:tc>
        <w:tc>
          <w:tcPr>
            <w:tcW w:w="161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16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PHSJ-4F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红外碳硫分析仪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TYPH 0011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锐意5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电热恒温干燥箱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3626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202-2EBS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电热恒温干燥箱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3628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202-2EBS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电热恒温干燥箱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3629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202-2EBS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both"/>
              <w:rPr>
                <w:rFonts w:hint="default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电热恒温干燥箱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2416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202-2EBS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激光粒度分析仪</w:t>
            </w:r>
          </w:p>
        </w:tc>
        <w:tc>
          <w:tcPr>
            <w:tcW w:w="22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332150059</w:t>
            </w:r>
          </w:p>
        </w:tc>
        <w:tc>
          <w:tcPr>
            <w:tcW w:w="16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SCF-126C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马弗炉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  <w:t>16080061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TC-4-10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马弗炉</w:t>
            </w:r>
          </w:p>
        </w:tc>
        <w:tc>
          <w:tcPr>
            <w:tcW w:w="22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1506043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TC-4-10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马弗炉</w:t>
            </w:r>
          </w:p>
        </w:tc>
        <w:tc>
          <w:tcPr>
            <w:tcW w:w="2280" w:type="dxa"/>
            <w:vAlign w:val="top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XJR2512G-061704-0025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SX2-2.5-12G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both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1925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马弗炉</w:t>
            </w:r>
          </w:p>
        </w:tc>
        <w:tc>
          <w:tcPr>
            <w:tcW w:w="2280" w:type="dxa"/>
            <w:vAlign w:val="top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JR0410S-121705-0049</w:t>
            </w:r>
          </w:p>
        </w:tc>
        <w:tc>
          <w:tcPr>
            <w:tcW w:w="1615" w:type="dxa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SX2-4-10S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19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电子天平</w:t>
            </w:r>
          </w:p>
        </w:tc>
        <w:tc>
          <w:tcPr>
            <w:tcW w:w="22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  <w:t>0803435</w:t>
            </w:r>
          </w:p>
        </w:tc>
        <w:tc>
          <w:tcPr>
            <w:tcW w:w="16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  <w:t>XB6200C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19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电子天平</w:t>
            </w:r>
          </w:p>
        </w:tc>
        <w:tc>
          <w:tcPr>
            <w:tcW w:w="22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shd w:val="clear" w:color="auto" w:fill="auto"/>
              </w:rPr>
              <w:t>B632845376</w:t>
            </w:r>
          </w:p>
        </w:tc>
        <w:tc>
          <w:tcPr>
            <w:tcW w:w="16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LE84E</w:t>
            </w:r>
          </w:p>
        </w:tc>
        <w:tc>
          <w:tcPr>
            <w:tcW w:w="71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19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电子天平</w:t>
            </w:r>
          </w:p>
        </w:tc>
        <w:tc>
          <w:tcPr>
            <w:tcW w:w="22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shd w:val="clear" w:color="auto" w:fill="auto"/>
              </w:rPr>
              <w:t>36692325</w:t>
            </w:r>
          </w:p>
        </w:tc>
        <w:tc>
          <w:tcPr>
            <w:tcW w:w="16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BSA224S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19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电子天平</w:t>
            </w:r>
          </w:p>
        </w:tc>
        <w:tc>
          <w:tcPr>
            <w:tcW w:w="22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shd w:val="clear" w:color="auto" w:fill="auto"/>
                <w:lang w:val="en-US" w:eastAsia="zh-CN"/>
              </w:rPr>
              <w:t>B523026617</w:t>
            </w:r>
          </w:p>
        </w:tc>
        <w:tc>
          <w:tcPr>
            <w:tcW w:w="16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CP213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电子天平</w:t>
            </w:r>
          </w:p>
        </w:tc>
        <w:tc>
          <w:tcPr>
            <w:tcW w:w="2280" w:type="dxa"/>
            <w:vAlign w:val="center"/>
          </w:tcPr>
          <w:p>
            <w:pPr>
              <w:tabs>
                <w:tab w:val="left" w:pos="3420"/>
              </w:tabs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B3137519330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BSA224S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34390629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BSA224S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3138414558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BSA224S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A00055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JKS-5027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干湿温度计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JD-15112204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TAL-2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干湿温度计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JD-15112203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TAL-2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干湿温度计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JD-15112206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TAL-2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  <w:t>30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干湿温度计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JD-15112205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TAL-2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  <w:t>31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干湿温度计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JD-15112202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TAL-2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火焰光度计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06031710101017120008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sz w:val="18"/>
                <w:szCs w:val="18"/>
                <w:highlight w:val="none"/>
                <w:lang w:val="en-US" w:eastAsia="zh-CN"/>
              </w:rPr>
              <w:t>FP6410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标准COD消解器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081508016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sz w:val="18"/>
                <w:szCs w:val="18"/>
                <w:highlight w:val="none"/>
                <w:lang w:val="en-US" w:eastAsia="zh-CN"/>
              </w:rPr>
              <w:t>H CA-102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数显恒温水浴锅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SDJD-JC-37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sz w:val="18"/>
                <w:szCs w:val="18"/>
                <w:highlight w:val="none"/>
                <w:lang w:val="en-US" w:eastAsia="zh-CN"/>
              </w:rPr>
              <w:t>DZKW-4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测厚仪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000-06100016022-D02BN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pacing w:val="-16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  <w:t>CHY-C2A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砝码（50g）</w:t>
            </w:r>
          </w:p>
        </w:tc>
        <w:tc>
          <w:tcPr>
            <w:tcW w:w="2280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3505</w:t>
            </w:r>
          </w:p>
        </w:tc>
        <w:tc>
          <w:tcPr>
            <w:tcW w:w="1615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50g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砝码（100g）</w:t>
            </w:r>
          </w:p>
        </w:tc>
        <w:tc>
          <w:tcPr>
            <w:tcW w:w="2280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3501</w:t>
            </w:r>
          </w:p>
        </w:tc>
        <w:tc>
          <w:tcPr>
            <w:tcW w:w="1615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100g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砝码（200g）</w:t>
            </w:r>
          </w:p>
        </w:tc>
        <w:tc>
          <w:tcPr>
            <w:tcW w:w="2280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1620097</w:t>
            </w:r>
          </w:p>
        </w:tc>
        <w:tc>
          <w:tcPr>
            <w:tcW w:w="1615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200g</w:t>
            </w:r>
          </w:p>
        </w:tc>
        <w:tc>
          <w:tcPr>
            <w:tcW w:w="710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18"/>
                <w:szCs w:val="18"/>
                <w:lang w:val="en-US" w:eastAsia="zh-CN" w:bidi="ar-SA"/>
              </w:rPr>
              <w:t>39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智能BOD培养箱</w:t>
            </w:r>
          </w:p>
        </w:tc>
        <w:tc>
          <w:tcPr>
            <w:tcW w:w="2280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58744</w:t>
            </w:r>
          </w:p>
        </w:tc>
        <w:tc>
          <w:tcPr>
            <w:tcW w:w="1615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SH-100L</w:t>
            </w:r>
          </w:p>
        </w:tc>
        <w:tc>
          <w:tcPr>
            <w:tcW w:w="710" w:type="dxa"/>
            <w:vAlign w:val="top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lang w:val="en-US" w:eastAsia="zh-CN"/>
              </w:rPr>
              <w:t>氟化物测定仪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lang w:val="en-US" w:eastAsia="zh-CN"/>
              </w:rPr>
              <w:t>SAH2019SH-107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lang w:val="en-US" w:eastAsia="zh-CN"/>
              </w:rPr>
              <w:t>SH-50FHW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电动离心机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206814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80-2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  <w:t>显微镜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  <w:t>150403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  <w:t>XSP-44X9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  <w:t>偏光显微镜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  <w:t>004976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  <w:t>59XC-PC</w:t>
            </w:r>
          </w:p>
        </w:tc>
        <w:tc>
          <w:tcPr>
            <w:tcW w:w="710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eastAsia="zh-CN"/>
              </w:rPr>
              <w:t>阿贝折射仪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  <w:t>C03014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  <w:t>2WAJ</w:t>
            </w:r>
          </w:p>
        </w:tc>
        <w:tc>
          <w:tcPr>
            <w:tcW w:w="710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粘度计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'233015052502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SNB-1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荧光仪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2001802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WDX200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游标卡尺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2-40606111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（0～150）mm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智能型分光测色仪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YS3060BA</w:t>
            </w:r>
          </w:p>
        </w:tc>
        <w:tc>
          <w:tcPr>
            <w:tcW w:w="710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纸张纸箱水分仪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JT-X1</w:t>
            </w:r>
          </w:p>
        </w:tc>
        <w:tc>
          <w:tcPr>
            <w:tcW w:w="710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电子式张力仪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17030210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Y2301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钢直尺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02810122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pacing w:val="-1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30cm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钢直尺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18"/>
                <w:szCs w:val="18"/>
                <w:lang w:val="en-US" w:eastAsia="zh-CN" w:bidi="ar-SA"/>
              </w:rPr>
              <w:t>00722098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18"/>
                <w:szCs w:val="18"/>
                <w:lang w:val="en-US" w:eastAsia="zh-CN" w:bidi="ar-SA"/>
              </w:rPr>
              <w:t>100cm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  <w:t>振动筛</w:t>
            </w:r>
          </w:p>
        </w:tc>
        <w:tc>
          <w:tcPr>
            <w:tcW w:w="2280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  <w:t>890215060078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  <w:lang w:val="en-US" w:eastAsia="zh-CN"/>
              </w:rPr>
              <w:t>WQS</w:t>
            </w:r>
          </w:p>
        </w:tc>
        <w:tc>
          <w:tcPr>
            <w:tcW w:w="710" w:type="dxa"/>
            <w:vAlign w:val="top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512" w:type="dxa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便携式红外测温仪</w:t>
            </w:r>
          </w:p>
        </w:tc>
        <w:tc>
          <w:tcPr>
            <w:tcW w:w="2280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TD360</w:t>
            </w:r>
          </w:p>
        </w:tc>
        <w:tc>
          <w:tcPr>
            <w:tcW w:w="710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卷尺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5m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96" w:type="dxa"/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B522984254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CP213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B523020741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CP213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B523026619</w:t>
            </w:r>
          </w:p>
        </w:tc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CP213</w:t>
            </w:r>
          </w:p>
        </w:tc>
        <w:tc>
          <w:tcPr>
            <w:tcW w:w="71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796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59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B523026614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CP213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B751184341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CP213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B917567069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PR223ZH/E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B916556025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PR223ZH/E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B512733555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TCS-60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B512733554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TCS-60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B512733553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TCS-60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B512733556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TCS-60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B550841940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SCS-3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B550841941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SCS-3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20207168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TCS-300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电子台秤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2800602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TCS-300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钢板尺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02000119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34390733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BSA224S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热式风速仪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4968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6606-3C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电热恒温鼓风干燥箱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2414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202-2EBS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电热恒温鼓风干燥箱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0019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202-2EBS.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马弗炉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1506044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TC-4-10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马弗炉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TT81-04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TC-4-10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转速表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1295687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8001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B812581232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3000kg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游标卡尺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240606111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（0-300）mm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红外测温仪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222683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TD360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缕纱测长机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LS-13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YG086C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配制罐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AF20150205JB04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6000KG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配制罐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4000KG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配制罐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2000KG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稀释罐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AF20150205JB01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1000KG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称重罐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AF20150205JB027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700KG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称重罐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AF20150205JB026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700KG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89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称重罐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AF20150205JB029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300KG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称重罐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AF20150205JB028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300KG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称重罐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AF20150205JB030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100KG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称重罐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AF20150205JB031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100KG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93</w:t>
            </w:r>
          </w:p>
        </w:tc>
        <w:tc>
          <w:tcPr>
            <w:tcW w:w="1925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B517856203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6" w:hRule="atLeast"/>
          <w:jc w:val="center"/>
        </w:trPr>
        <w:tc>
          <w:tcPr>
            <w:tcW w:w="512" w:type="dxa"/>
            <w:vAlign w:val="top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94</w:t>
            </w:r>
          </w:p>
        </w:tc>
        <w:tc>
          <w:tcPr>
            <w:tcW w:w="1925" w:type="dxa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B517856204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6kg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2015008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TCS-300kg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 xml:space="preserve">96 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top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JRJ-01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TCS-100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电子万能试验机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150712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CMT-2506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马弗炉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JR0410S-121705-0047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SX2-4-10S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99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2017010708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400kg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2017010709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400kg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B723222919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CP213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JL0803429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XB6200C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电热恒温干燥箱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3627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202-2EBS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电子万能试验机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150712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CMT-2506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电子地上衡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B504523682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IND560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 xml:space="preserve">电子地上衡 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IND245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 xml:space="preserve">PFA584  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3号线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107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2017010710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400kg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3号线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108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大料秤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15022302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15022302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一年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109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中料秤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15022303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15022303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一年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110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小料秤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15041108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15041108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一年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111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捡漏秤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SFRF11032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SFRF11032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一年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112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电子地上衡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B946594504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SCS-1.5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113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0811323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XB6200C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114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电子天平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14049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HZQ-A20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115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电子台秤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212908642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TCS-200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512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116</w:t>
            </w:r>
          </w:p>
        </w:tc>
        <w:tc>
          <w:tcPr>
            <w:tcW w:w="19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红外测温仪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01406966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AR872+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117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万用表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093530632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VC890D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118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绝缘电阻表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090738782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VC60B+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119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可燃气体检测报警器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D340115240348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ES2000T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可燃气体检测报警器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D340115240349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ES2000T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121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可燃气体检测报警器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D340115240350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ES2000T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可燃气体检测报警器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274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SST-9801TB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123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可燃气体检测报警器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276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SST-9801TB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124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可燃气体检测报警器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281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SST-9801TB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125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可燃气体检测报警器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001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SST-9801TB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0" w:type="auto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126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可燃气体检测报警器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002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SST-9801TB</w:t>
            </w:r>
          </w:p>
        </w:tc>
        <w:tc>
          <w:tcPr>
            <w:tcW w:w="0" w:type="auto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 w:asciiTheme="minorEastAsia" w:hAnsiTheme="minorEastAsia" w:cstheme="minorEastAsia"/>
                <w:sz w:val="18"/>
                <w:szCs w:val="18"/>
                <w:lang w:val="en-US" w:eastAsia="zh-CN"/>
              </w:rPr>
            </w:pPr>
          </w:p>
        </w:tc>
      </w:tr>
    </w:tbl>
    <w:p>
      <w:pPr>
        <w:ind w:firstLine="1680" w:firstLineChars="800"/>
        <w:rPr>
          <w:rFonts w:hint="eastAsia"/>
          <w:lang w:val="en-US" w:eastAsia="zh-CN"/>
        </w:rPr>
      </w:pPr>
    </w:p>
    <w:p>
      <w:pPr>
        <w:ind w:firstLine="630" w:firstLineChars="300"/>
      </w:pPr>
      <w:r>
        <w:rPr>
          <w:rFonts w:hint="eastAsia"/>
          <w:lang w:eastAsia="zh-CN"/>
        </w:rPr>
        <w:t>填报</w:t>
      </w:r>
      <w:r>
        <w:rPr>
          <w:rFonts w:hint="eastAsia"/>
        </w:rPr>
        <w:t xml:space="preserve">部门：                   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 xml:space="preserve"> 审核：                        批准：                          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lang w:eastAsia="zh-CN"/>
        </w:rPr>
        <w:t>填报</w:t>
      </w:r>
      <w:r>
        <w:rPr>
          <w:rFonts w:hint="eastAsia"/>
        </w:rPr>
        <w:t>时间：</w:t>
      </w:r>
    </w:p>
    <w:p>
      <w:pPr>
        <w:ind w:firstLine="840" w:firstLineChars="400"/>
        <w:rPr>
          <w:rFonts w:hint="eastAsia"/>
          <w:lang w:val="en-US" w:eastAsia="zh-CN"/>
        </w:rPr>
      </w:pPr>
    </w:p>
    <w:p>
      <w:pPr>
        <w:ind w:firstLine="840" w:firstLineChars="400"/>
        <w:rPr>
          <w:rFonts w:hint="eastAsia"/>
          <w:lang w:val="en-US" w:eastAsia="zh-CN"/>
        </w:rPr>
      </w:pPr>
    </w:p>
    <w:p>
      <w:pPr>
        <w:ind w:firstLine="840" w:firstLineChars="400"/>
        <w:rPr>
          <w:rFonts w:hint="default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hint="default" w:ascii="宋体" w:hAnsi="宋体" w:eastAsia="宋体" w:cs="宋体"/>
        <w:sz w:val="36"/>
        <w:szCs w:val="36"/>
        <w:lang w:val="en-US" w:eastAsia="zh-CN"/>
      </w:rPr>
    </w:pPr>
    <w:r>
      <w:rPr>
        <w:rFonts w:hint="eastAsia" w:ascii="宋体" w:hAnsi="宋体" w:eastAsia="宋体" w:cs="宋体"/>
        <w:sz w:val="36"/>
        <w:szCs w:val="36"/>
        <w:lang w:eastAsia="zh-CN"/>
      </w:rPr>
      <w:t>山东九鼎新材料有限公司</w:t>
    </w:r>
  </w:p>
  <w:p>
    <w:pPr>
      <w:pStyle w:val="3"/>
      <w:jc w:val="center"/>
      <w:rPr>
        <w:rFonts w:hint="eastAsia" w:ascii="宋体" w:hAnsi="宋体" w:eastAsia="宋体" w:cs="宋体"/>
        <w:sz w:val="36"/>
        <w:szCs w:val="36"/>
        <w:lang w:eastAsia="zh-CN"/>
      </w:rPr>
    </w:pPr>
    <w:r>
      <w:rPr>
        <w:rFonts w:hint="eastAsia" w:ascii="宋体" w:hAnsi="宋体" w:eastAsia="宋体" w:cs="宋体"/>
        <w:sz w:val="36"/>
        <w:szCs w:val="36"/>
        <w:lang w:val="en-US" w:eastAsia="zh-CN"/>
      </w:rPr>
      <w:t>监视与测量设备</w:t>
    </w:r>
  </w:p>
  <w:p>
    <w:pPr>
      <w:pStyle w:val="3"/>
      <w:wordWrap w:val="0"/>
      <w:jc w:val="right"/>
      <w:rPr>
        <w:rFonts w:hint="default"/>
        <w:b/>
        <w:bCs/>
        <w:sz w:val="24"/>
        <w:szCs w:val="40"/>
        <w:lang w:val="en-US" w:eastAsia="zh-CN"/>
      </w:rPr>
    </w:pPr>
    <w:r>
      <w:rPr>
        <w:rFonts w:hint="eastAsia" w:ascii="Times New Roman" w:hAnsi="Times New Roman" w:eastAsia="宋体" w:cs="Times New Roman"/>
        <w:sz w:val="21"/>
        <w:szCs w:val="21"/>
        <w:lang w:val="en-US" w:eastAsia="zh-CN"/>
      </w:rPr>
      <w:t xml:space="preserve">     </w:t>
    </w:r>
    <w:r>
      <w:rPr>
        <w:rFonts w:hint="default" w:ascii="Times New Roman" w:hAnsi="Times New Roman" w:eastAsia="宋体" w:cs="Times New Roman"/>
        <w:sz w:val="21"/>
        <w:szCs w:val="21"/>
        <w:lang w:val="en-US" w:eastAsia="zh-CN"/>
      </w:rPr>
      <w:t>SDJD/D-04-1</w:t>
    </w:r>
    <w:r>
      <w:rPr>
        <w:rFonts w:hint="eastAsia" w:ascii="Times New Roman" w:hAnsi="Times New Roman" w:eastAsia="宋体" w:cs="Times New Roman"/>
        <w:sz w:val="21"/>
        <w:szCs w:val="21"/>
        <w:lang w:val="en-US" w:eastAsia="zh-CN"/>
      </w:rPr>
      <w:t xml:space="preserve">8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FmYTVkOGJkMGU2NDE0NjUyNWE5ZWUxNTExZTc2NDUifQ=="/>
  </w:docVars>
  <w:rsids>
    <w:rsidRoot w:val="00000000"/>
    <w:rsid w:val="002D08B8"/>
    <w:rsid w:val="009E74B0"/>
    <w:rsid w:val="00C5254B"/>
    <w:rsid w:val="01A518F6"/>
    <w:rsid w:val="023014C4"/>
    <w:rsid w:val="02485FC5"/>
    <w:rsid w:val="0277612C"/>
    <w:rsid w:val="02AF064F"/>
    <w:rsid w:val="02C848E9"/>
    <w:rsid w:val="033D14F4"/>
    <w:rsid w:val="034E2336"/>
    <w:rsid w:val="03D00CD2"/>
    <w:rsid w:val="05DC6D0A"/>
    <w:rsid w:val="06651A91"/>
    <w:rsid w:val="06D50D8F"/>
    <w:rsid w:val="078E1113"/>
    <w:rsid w:val="07E050B8"/>
    <w:rsid w:val="08937338"/>
    <w:rsid w:val="08B27F21"/>
    <w:rsid w:val="092B6C56"/>
    <w:rsid w:val="09B95432"/>
    <w:rsid w:val="09C53594"/>
    <w:rsid w:val="09D117EB"/>
    <w:rsid w:val="0A14343F"/>
    <w:rsid w:val="0A6F544C"/>
    <w:rsid w:val="0B232A50"/>
    <w:rsid w:val="0B474C6B"/>
    <w:rsid w:val="0C164E5C"/>
    <w:rsid w:val="0C770C14"/>
    <w:rsid w:val="0DF77D08"/>
    <w:rsid w:val="0E1C2074"/>
    <w:rsid w:val="0EE34C11"/>
    <w:rsid w:val="0F014BDD"/>
    <w:rsid w:val="0F875A1E"/>
    <w:rsid w:val="10111E67"/>
    <w:rsid w:val="10B44FE5"/>
    <w:rsid w:val="119413BE"/>
    <w:rsid w:val="11B9682E"/>
    <w:rsid w:val="12575F08"/>
    <w:rsid w:val="12AA0E46"/>
    <w:rsid w:val="148901C7"/>
    <w:rsid w:val="154F3B2D"/>
    <w:rsid w:val="15E364E2"/>
    <w:rsid w:val="161B4943"/>
    <w:rsid w:val="162258F0"/>
    <w:rsid w:val="16F04A23"/>
    <w:rsid w:val="171C0C42"/>
    <w:rsid w:val="171C1FC8"/>
    <w:rsid w:val="17676361"/>
    <w:rsid w:val="179C52B1"/>
    <w:rsid w:val="18672DD0"/>
    <w:rsid w:val="18916342"/>
    <w:rsid w:val="19DB16C9"/>
    <w:rsid w:val="1A3A2AA2"/>
    <w:rsid w:val="1A4B377C"/>
    <w:rsid w:val="1ACD08AB"/>
    <w:rsid w:val="1C115234"/>
    <w:rsid w:val="1CE91E00"/>
    <w:rsid w:val="1E436802"/>
    <w:rsid w:val="1E9A6E07"/>
    <w:rsid w:val="1F6742BE"/>
    <w:rsid w:val="20B87203"/>
    <w:rsid w:val="21026717"/>
    <w:rsid w:val="2148483A"/>
    <w:rsid w:val="217F4AAB"/>
    <w:rsid w:val="21BC5DBE"/>
    <w:rsid w:val="23663560"/>
    <w:rsid w:val="240464E6"/>
    <w:rsid w:val="24294847"/>
    <w:rsid w:val="2460337F"/>
    <w:rsid w:val="246F5C9F"/>
    <w:rsid w:val="24E0688B"/>
    <w:rsid w:val="25054A3F"/>
    <w:rsid w:val="250A1CAD"/>
    <w:rsid w:val="2513300C"/>
    <w:rsid w:val="25AC4049"/>
    <w:rsid w:val="25E84B54"/>
    <w:rsid w:val="26281C87"/>
    <w:rsid w:val="26CA5C45"/>
    <w:rsid w:val="280C6F7E"/>
    <w:rsid w:val="28EE3443"/>
    <w:rsid w:val="291A35EC"/>
    <w:rsid w:val="293A33F7"/>
    <w:rsid w:val="29984E5B"/>
    <w:rsid w:val="2ABD2EAD"/>
    <w:rsid w:val="2B5D7C91"/>
    <w:rsid w:val="2BE02054"/>
    <w:rsid w:val="2C4953EE"/>
    <w:rsid w:val="2C8A4322"/>
    <w:rsid w:val="2C9B11FA"/>
    <w:rsid w:val="2D5A788E"/>
    <w:rsid w:val="2DDF3020"/>
    <w:rsid w:val="2DE80368"/>
    <w:rsid w:val="2EEA74AB"/>
    <w:rsid w:val="2F740529"/>
    <w:rsid w:val="2FEF773C"/>
    <w:rsid w:val="311F7D0F"/>
    <w:rsid w:val="320131B3"/>
    <w:rsid w:val="324918D0"/>
    <w:rsid w:val="32AE6692"/>
    <w:rsid w:val="330D6B96"/>
    <w:rsid w:val="33116385"/>
    <w:rsid w:val="35AB3DCF"/>
    <w:rsid w:val="36974DC4"/>
    <w:rsid w:val="369B6C20"/>
    <w:rsid w:val="37793FCA"/>
    <w:rsid w:val="37FB79CB"/>
    <w:rsid w:val="38003FDB"/>
    <w:rsid w:val="385625DC"/>
    <w:rsid w:val="3982335B"/>
    <w:rsid w:val="39C86967"/>
    <w:rsid w:val="3A65530A"/>
    <w:rsid w:val="3AC74B0D"/>
    <w:rsid w:val="3ADC311F"/>
    <w:rsid w:val="3AE612FE"/>
    <w:rsid w:val="3BD35DCB"/>
    <w:rsid w:val="3C0E60A1"/>
    <w:rsid w:val="3C410ACB"/>
    <w:rsid w:val="3C461B05"/>
    <w:rsid w:val="3E6C45F7"/>
    <w:rsid w:val="3ED96321"/>
    <w:rsid w:val="3F2C3E7C"/>
    <w:rsid w:val="3F533A1D"/>
    <w:rsid w:val="3F661328"/>
    <w:rsid w:val="40013950"/>
    <w:rsid w:val="40637726"/>
    <w:rsid w:val="41377C33"/>
    <w:rsid w:val="41DC6590"/>
    <w:rsid w:val="44E25162"/>
    <w:rsid w:val="458819E7"/>
    <w:rsid w:val="45B4034D"/>
    <w:rsid w:val="45B55F7C"/>
    <w:rsid w:val="46ED55D3"/>
    <w:rsid w:val="47236ECA"/>
    <w:rsid w:val="475C2340"/>
    <w:rsid w:val="47824988"/>
    <w:rsid w:val="47D7230D"/>
    <w:rsid w:val="49FE2BA9"/>
    <w:rsid w:val="4CEC03A3"/>
    <w:rsid w:val="4D345CF3"/>
    <w:rsid w:val="4E2A46EC"/>
    <w:rsid w:val="4E313112"/>
    <w:rsid w:val="4EA565F8"/>
    <w:rsid w:val="4F86227F"/>
    <w:rsid w:val="4FE5571A"/>
    <w:rsid w:val="4FE75340"/>
    <w:rsid w:val="508802FE"/>
    <w:rsid w:val="511C17A2"/>
    <w:rsid w:val="51946D49"/>
    <w:rsid w:val="535E386B"/>
    <w:rsid w:val="54045B93"/>
    <w:rsid w:val="547C126F"/>
    <w:rsid w:val="54CE7F36"/>
    <w:rsid w:val="55AF1A2D"/>
    <w:rsid w:val="56DB3F62"/>
    <w:rsid w:val="576F1F3A"/>
    <w:rsid w:val="58973F16"/>
    <w:rsid w:val="591E04C6"/>
    <w:rsid w:val="5AAC2875"/>
    <w:rsid w:val="5AD8533C"/>
    <w:rsid w:val="5B6F76D4"/>
    <w:rsid w:val="5BC6005B"/>
    <w:rsid w:val="5EA355FE"/>
    <w:rsid w:val="5EB20C7A"/>
    <w:rsid w:val="5EE26219"/>
    <w:rsid w:val="5EE41C06"/>
    <w:rsid w:val="5F7119A4"/>
    <w:rsid w:val="601D4400"/>
    <w:rsid w:val="613343F3"/>
    <w:rsid w:val="614258AF"/>
    <w:rsid w:val="623E3C8F"/>
    <w:rsid w:val="62660FCA"/>
    <w:rsid w:val="62B63442"/>
    <w:rsid w:val="62C15C30"/>
    <w:rsid w:val="645820A9"/>
    <w:rsid w:val="64647BDB"/>
    <w:rsid w:val="647330DA"/>
    <w:rsid w:val="65587D36"/>
    <w:rsid w:val="65DD1E2A"/>
    <w:rsid w:val="663A1C4C"/>
    <w:rsid w:val="664F2C79"/>
    <w:rsid w:val="67244651"/>
    <w:rsid w:val="67BF2D91"/>
    <w:rsid w:val="684973AA"/>
    <w:rsid w:val="694228F7"/>
    <w:rsid w:val="6979392B"/>
    <w:rsid w:val="698303BF"/>
    <w:rsid w:val="6B624977"/>
    <w:rsid w:val="6B8B50B0"/>
    <w:rsid w:val="6CB836E5"/>
    <w:rsid w:val="6CF067ED"/>
    <w:rsid w:val="6DFC16D0"/>
    <w:rsid w:val="6E003160"/>
    <w:rsid w:val="6E146C5E"/>
    <w:rsid w:val="6EE77844"/>
    <w:rsid w:val="6F0709C7"/>
    <w:rsid w:val="6FA379B5"/>
    <w:rsid w:val="6FC461DF"/>
    <w:rsid w:val="708B4085"/>
    <w:rsid w:val="71603AD6"/>
    <w:rsid w:val="71FC4E5A"/>
    <w:rsid w:val="734E5B24"/>
    <w:rsid w:val="73F630C1"/>
    <w:rsid w:val="7410191D"/>
    <w:rsid w:val="74B805F5"/>
    <w:rsid w:val="759D1200"/>
    <w:rsid w:val="75E56552"/>
    <w:rsid w:val="75EF0FEF"/>
    <w:rsid w:val="77EF164C"/>
    <w:rsid w:val="79190CDC"/>
    <w:rsid w:val="7A11669A"/>
    <w:rsid w:val="7A331D39"/>
    <w:rsid w:val="7A4A0C5C"/>
    <w:rsid w:val="7A5F6171"/>
    <w:rsid w:val="7B2533D1"/>
    <w:rsid w:val="7BCA3C39"/>
    <w:rsid w:val="7BDD6945"/>
    <w:rsid w:val="7CB04F92"/>
    <w:rsid w:val="7E1C1DE2"/>
    <w:rsid w:val="7E66408B"/>
    <w:rsid w:val="7EFC1CF7"/>
    <w:rsid w:val="7F5C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0"/>
    <w:pPr>
      <w:jc w:val="center"/>
    </w:pPr>
    <w:rPr>
      <w:sz w:val="4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01"/>
    <w:basedOn w:val="7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9">
    <w:name w:val="font21"/>
    <w:basedOn w:val="7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3050</Words>
  <Characters>5159</Characters>
  <Lines>0</Lines>
  <Paragraphs>0</Paragraphs>
  <TotalTime>25</TotalTime>
  <ScaleCrop>false</ScaleCrop>
  <LinksUpToDate>false</LinksUpToDate>
  <CharactersWithSpaces>5242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JD</dc:creator>
  <cp:lastModifiedBy>A 风雨</cp:lastModifiedBy>
  <cp:lastPrinted>2021-10-21T02:46:00Z</cp:lastPrinted>
  <dcterms:modified xsi:type="dcterms:W3CDTF">2022-11-09T01:59:45Z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315452D3D1DB457CBA32FEEC7CC05518</vt:lpwstr>
  </property>
</Properties>
</file>