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AA4B2E">
      <w:pPr>
        <w:spacing w:line="360" w:lineRule="auto"/>
        <w:ind w:right="18"/>
        <w:jc w:val="center"/>
        <w:rPr>
          <w:rFonts w:ascii="宋体" w:hAnsi="宋体"/>
          <w:sz w:val="48"/>
          <w:szCs w:val="48"/>
        </w:rPr>
      </w:pPr>
      <w:r>
        <w:rPr>
          <w:rFonts w:ascii="宋体" w:hAnsi="宋体" w:hint="eastAsia"/>
          <w:sz w:val="48"/>
          <w:szCs w:val="48"/>
        </w:rPr>
        <w:t>义乌凯克4S店</w:t>
      </w:r>
      <w:r w:rsidR="00C42B7A">
        <w:rPr>
          <w:rFonts w:ascii="宋体" w:hAnsi="宋体" w:hint="eastAsia"/>
          <w:sz w:val="48"/>
          <w:szCs w:val="48"/>
        </w:rPr>
        <w:t>改造项目</w:t>
      </w:r>
    </w:p>
    <w:p w:rsidR="00DE5F28" w:rsidRDefault="00C42B7A">
      <w:pPr>
        <w:spacing w:line="360" w:lineRule="auto"/>
        <w:ind w:right="18"/>
        <w:jc w:val="center"/>
        <w:rPr>
          <w:rFonts w:ascii="宋体" w:hAnsi="宋体"/>
          <w:sz w:val="48"/>
          <w:szCs w:val="48"/>
        </w:rPr>
      </w:pPr>
      <w:r>
        <w:rPr>
          <w:rFonts w:ascii="宋体" w:hAnsi="宋体" w:hint="eastAsia"/>
          <w:sz w:val="48"/>
          <w:szCs w:val="48"/>
        </w:rPr>
        <w:t>工程设计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AA4B2E">
        <w:rPr>
          <w:rFonts w:ascii="宋体" w:hAnsi="宋体" w:hint="eastAsia"/>
          <w:b/>
          <w:bCs/>
          <w:sz w:val="30"/>
          <w:szCs w:val="30"/>
        </w:rPr>
        <w:t>义乌凯克</w:t>
      </w:r>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w:t>
      </w:r>
      <w:r w:rsidR="00AA4B2E">
        <w:rPr>
          <w:rFonts w:ascii="宋体" w:hAnsi="宋体" w:hint="eastAsia"/>
          <w:b/>
          <w:bCs/>
          <w:sz w:val="30"/>
          <w:szCs w:val="30"/>
        </w:rPr>
        <w:t>8</w:t>
      </w:r>
      <w:r>
        <w:rPr>
          <w:rFonts w:ascii="宋体" w:hAnsi="宋体"/>
          <w:b/>
          <w:bCs/>
          <w:sz w:val="30"/>
          <w:szCs w:val="30"/>
        </w:rPr>
        <w:t>年</w:t>
      </w:r>
      <w:r w:rsidR="00AA4B2E">
        <w:rPr>
          <w:rFonts w:ascii="宋体" w:hAnsi="宋体" w:hint="eastAsia"/>
          <w:b/>
          <w:bCs/>
          <w:sz w:val="30"/>
          <w:szCs w:val="30"/>
        </w:rPr>
        <w:t>5</w:t>
      </w:r>
      <w:r>
        <w:rPr>
          <w:rFonts w:ascii="宋体" w:hAnsi="宋体"/>
          <w:b/>
          <w:bCs/>
          <w:sz w:val="30"/>
          <w:szCs w:val="30"/>
        </w:rPr>
        <w:t>月</w:t>
      </w:r>
      <w:r>
        <w:rPr>
          <w:rFonts w:ascii="宋体" w:hAnsi="宋体" w:hint="eastAsia"/>
          <w:b/>
          <w:bCs/>
          <w:sz w:val="30"/>
          <w:szCs w:val="30"/>
        </w:rPr>
        <w:t>1</w:t>
      </w:r>
      <w:r w:rsidR="00B24B9D">
        <w:rPr>
          <w:rFonts w:ascii="宋体" w:hAnsi="宋体" w:hint="eastAsia"/>
          <w:b/>
          <w:bCs/>
          <w:sz w:val="30"/>
          <w:szCs w:val="30"/>
        </w:rPr>
        <w:t>7</w:t>
      </w:r>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0"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AA4B2E">
        <w:rPr>
          <w:rFonts w:ascii="宋体" w:hAnsi="宋体" w:hint="eastAsia"/>
          <w:sz w:val="24"/>
        </w:rPr>
        <w:t>义乌凯克</w:t>
      </w:r>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地    址： 浙江省</w:t>
      </w:r>
      <w:r w:rsidR="00AA4B2E">
        <w:rPr>
          <w:rFonts w:ascii="宋体" w:hAnsi="宋体" w:hint="eastAsia"/>
          <w:sz w:val="24"/>
        </w:rPr>
        <w:t>义乌市稠州西路408号</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AA4B2E">
        <w:rPr>
          <w:rFonts w:ascii="宋体" w:hAnsi="宋体" w:hint="eastAsia"/>
          <w:sz w:val="24"/>
        </w:rPr>
        <w:t>何卓航</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AA4B2E">
        <w:rPr>
          <w:rFonts w:ascii="宋体" w:hAnsi="宋体" w:hint="eastAsia"/>
          <w:sz w:val="24"/>
        </w:rPr>
        <w:t>0579-85405555</w:t>
      </w:r>
      <w:r w:rsidR="008B061A">
        <w:rPr>
          <w:rFonts w:ascii="宋体" w:hAnsi="宋体" w:hint="eastAsia"/>
          <w:sz w:val="24"/>
        </w:rPr>
        <w:t xml:space="preserve"> ； 13566970313</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DE5F28" w:rsidRPr="00F873A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8B061A">
        <w:rPr>
          <w:rFonts w:ascii="宋体" w:hAnsi="宋体" w:hint="eastAsia"/>
          <w:sz w:val="24"/>
        </w:rPr>
        <w:t>义乌凯克</w:t>
      </w:r>
      <w:r>
        <w:rPr>
          <w:rFonts w:ascii="宋体" w:hAnsi="宋体" w:hint="eastAsia"/>
          <w:sz w:val="24"/>
        </w:rPr>
        <w:t>4S店升级改造项目</w:t>
      </w:r>
    </w:p>
    <w:p w:rsidR="00F873A8" w:rsidRP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建设地点：</w:t>
      </w:r>
      <w:r>
        <w:rPr>
          <w:rFonts w:ascii="宋体" w:hAnsi="宋体" w:hint="eastAsia"/>
          <w:sz w:val="24"/>
        </w:rPr>
        <w:t>浙江省义乌市稠州西路408号</w:t>
      </w:r>
    </w:p>
    <w:p w:rsidR="00F873A8" w:rsidRP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工程现有建筑物概况：改造面积2279平方米，二层钢结构。</w:t>
      </w:r>
    </w:p>
    <w:p w:rsid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委托方提供资料：厂家在原有施工图纸等基础上，对平面进行布局、对室内墙面地面的装修面层材料、灯具、洁具、顶棚及、外立面使用材料等的使用进行了确定的装修设计图（CAD版）；</w:t>
      </w:r>
    </w:p>
    <w:p w:rsid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受托方的委托设计范围如下：</w:t>
      </w:r>
    </w:p>
    <w:p w:rsidR="00DE5F28" w:rsidRDefault="00F873A8" w:rsidP="00F873A8">
      <w:pPr>
        <w:pStyle w:val="1"/>
        <w:spacing w:line="360" w:lineRule="auto"/>
        <w:ind w:leftChars="229" w:left="481" w:firstLineChars="250" w:firstLine="600"/>
        <w:rPr>
          <w:rFonts w:ascii="宋体" w:hAnsi="宋体"/>
          <w:color w:val="000000"/>
          <w:sz w:val="24"/>
        </w:rPr>
      </w:pPr>
      <w:r w:rsidRPr="00F873A8">
        <w:rPr>
          <w:rFonts w:ascii="宋体" w:hAnsi="宋体" w:hint="eastAsia"/>
          <w:color w:val="000000"/>
          <w:sz w:val="24"/>
        </w:rPr>
        <w:t>5.1建筑工程：依据凯迪拉克厂家外立面设计及室内布局设计，在原建筑和结构图纸的基础上，依据设计规范</w:t>
      </w:r>
      <w:r>
        <w:rPr>
          <w:rFonts w:ascii="宋体" w:hAnsi="宋体" w:hint="eastAsia"/>
          <w:color w:val="000000"/>
          <w:sz w:val="24"/>
        </w:rPr>
        <w:t>宏通雪佛兰办公大楼四楼设计一区域用于装潢，六楼一半区域用于仓库。</w:t>
      </w:r>
      <w:r w:rsidRPr="00F873A8">
        <w:rPr>
          <w:rFonts w:ascii="宋体" w:hAnsi="宋体" w:hint="eastAsia"/>
          <w:color w:val="000000"/>
          <w:sz w:val="24"/>
        </w:rPr>
        <w:t>完成建筑的施工图设计。</w:t>
      </w:r>
    </w:p>
    <w:p w:rsidR="00F873A8" w:rsidRPr="00F873A8" w:rsidRDefault="00F873A8" w:rsidP="00F873A8">
      <w:pPr>
        <w:pStyle w:val="1"/>
        <w:spacing w:line="360" w:lineRule="auto"/>
        <w:ind w:leftChars="229" w:left="481" w:firstLineChars="250" w:firstLine="600"/>
        <w:rPr>
          <w:rFonts w:ascii="宋体" w:hAnsi="宋体"/>
          <w:color w:val="000000"/>
          <w:sz w:val="24"/>
        </w:rPr>
      </w:pPr>
      <w:r w:rsidRPr="00F873A8">
        <w:rPr>
          <w:rFonts w:ascii="宋体" w:hAnsi="宋体" w:hint="eastAsia"/>
          <w:color w:val="000000"/>
          <w:sz w:val="24"/>
        </w:rPr>
        <w:t>5.2装饰工程;在在厂家提供图纸基础上，把装饰图纸进行深化，包括节点做法及装修饰面的基层做法等，完成装饰工程的施工图设计；</w:t>
      </w:r>
    </w:p>
    <w:p w:rsidR="00F873A8" w:rsidRDefault="00F873A8" w:rsidP="00F873A8">
      <w:pPr>
        <w:pStyle w:val="1"/>
        <w:spacing w:line="360" w:lineRule="auto"/>
        <w:ind w:leftChars="229" w:left="481" w:firstLineChars="250" w:firstLine="600"/>
        <w:rPr>
          <w:rFonts w:ascii="宋体" w:hAnsi="宋体"/>
          <w:color w:val="000000"/>
          <w:sz w:val="24"/>
        </w:rPr>
      </w:pPr>
      <w:r w:rsidRPr="00F873A8">
        <w:rPr>
          <w:rFonts w:ascii="宋体" w:hAnsi="宋体" w:hint="eastAsia"/>
          <w:color w:val="000000"/>
          <w:sz w:val="24"/>
        </w:rPr>
        <w:t>5.3设备给排水工程：利用原有建筑施工图的设备图纸提供的接口，依据厂家的平面布置图，依据设计规范将平面布局中需要设备的专业进行的深化设计，并联结到接口提供的概念图基础上满足功能布局的平面需求，完成设备工程的施工图的设计；</w:t>
      </w:r>
    </w:p>
    <w:p w:rsidR="00F873A8" w:rsidRPr="00F873A8" w:rsidRDefault="00F873A8" w:rsidP="00F873A8">
      <w:pPr>
        <w:pStyle w:val="1"/>
        <w:spacing w:line="360" w:lineRule="auto"/>
        <w:ind w:firstLineChars="0"/>
        <w:rPr>
          <w:rFonts w:ascii="宋体" w:hAnsi="宋体"/>
          <w:color w:val="000000"/>
          <w:sz w:val="24"/>
        </w:rPr>
      </w:pPr>
      <w:r>
        <w:rPr>
          <w:rFonts w:ascii="宋体" w:hAnsi="宋体" w:hint="eastAsia"/>
          <w:color w:val="000000"/>
          <w:sz w:val="24"/>
        </w:rPr>
        <w:lastRenderedPageBreak/>
        <w:t>6.</w:t>
      </w:r>
      <w:r w:rsidRPr="00F873A8">
        <w:rPr>
          <w:rFonts w:ascii="宋体" w:hAnsi="宋体" w:hint="eastAsia"/>
          <w:color w:val="000000"/>
          <w:sz w:val="24"/>
        </w:rPr>
        <w:t>充分利用原有建筑物内可以利用的接口进行施工图设计，设计内容如下：</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.1包括但不限于建筑工程、装饰工程、电气工程、弱电工程、通风空调</w:t>
      </w:r>
      <w:r>
        <w:rPr>
          <w:rFonts w:ascii="宋体" w:hAnsi="宋体" w:hint="eastAsia"/>
          <w:color w:val="000000"/>
          <w:sz w:val="24"/>
        </w:rPr>
        <w:t>工程、消防工程、给排水工程</w:t>
      </w:r>
      <w:r w:rsidRPr="00F873A8">
        <w:rPr>
          <w:rFonts w:ascii="宋体" w:hAnsi="宋体" w:hint="eastAsia"/>
          <w:color w:val="000000"/>
          <w:sz w:val="24"/>
        </w:rPr>
        <w:t>等；</w:t>
      </w:r>
    </w:p>
    <w:p w:rsid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.2 设计过程中，需要结合原有4S店现存材料及设备进行设计，同时结合现场踏勘，充分利用原有材料设备应用于此次设计装修过程。</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6.3</w:t>
      </w:r>
      <w:r w:rsidRPr="00F873A8">
        <w:rPr>
          <w:rFonts w:ascii="宋体" w:hAnsi="宋体" w:hint="eastAsia"/>
          <w:color w:val="000000"/>
          <w:sz w:val="24"/>
        </w:rPr>
        <w:t>电气工程：利用原有建筑的设备图纸提供的接口施工图，依据厂家的平面布置图（灯具布置及选型按厂家设计图），依据设计规范将平面布局中需要的专业进行深化设计，满足功能布局的平面需求，完成施工图的设计；依据设计规范将平面布局中需要的电气专业进行深化设计并联结到接口上，完成电气工程的施工图设计；</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w:t>
      </w:r>
      <w:r>
        <w:rPr>
          <w:rFonts w:ascii="宋体" w:hAnsi="宋体" w:hint="eastAsia"/>
          <w:color w:val="000000"/>
          <w:sz w:val="24"/>
        </w:rPr>
        <w:t>4</w:t>
      </w:r>
      <w:r w:rsidRPr="00F873A8">
        <w:rPr>
          <w:rFonts w:ascii="宋体" w:hAnsi="宋体" w:hint="eastAsia"/>
          <w:color w:val="000000"/>
          <w:sz w:val="24"/>
        </w:rPr>
        <w:t>消防工程：利用原有施工图，依据厂家的平面布置图，依据设计规范将平面布局中需要的专业进行深化设计，满足功能布局的平面需求，完成施工图的设计；利用原有建筑的设备图纸提供的接口，依据厂家的平面布置图，依据设计规范将消防工程深化设计并联结到接口上，完成消防专业的施工图设计；</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6.5另外设备专业中央空调工程</w:t>
      </w:r>
      <w:r w:rsidRPr="00F873A8">
        <w:rPr>
          <w:rFonts w:ascii="宋体" w:hAnsi="宋体" w:hint="eastAsia"/>
          <w:color w:val="000000"/>
          <w:sz w:val="24"/>
        </w:rPr>
        <w:t>：依据厂家平面布置图及委托方需求布局，进行空调部分的设计，完成施工图纸的设计；</w:t>
      </w:r>
    </w:p>
    <w:p w:rsid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w:t>
      </w:r>
      <w:r>
        <w:rPr>
          <w:rFonts w:ascii="宋体" w:hAnsi="宋体" w:hint="eastAsia"/>
          <w:color w:val="000000"/>
          <w:sz w:val="24"/>
        </w:rPr>
        <w:t>6</w:t>
      </w:r>
      <w:r w:rsidRPr="00F873A8">
        <w:rPr>
          <w:rFonts w:ascii="宋体" w:hAnsi="宋体" w:hint="eastAsia"/>
          <w:color w:val="000000"/>
          <w:sz w:val="24"/>
        </w:rPr>
        <w:t>监控弱电工程：设计中，依据厂家平面布置图及委托方需求，进行弱电设计，并将委托方提供监控系统进行利用，完成施工图纸的设计依据厂家平面布局，进行监控部分的设计</w:t>
      </w:r>
      <w:r>
        <w:rPr>
          <w:rFonts w:ascii="宋体" w:hAnsi="宋体" w:hint="eastAsia"/>
          <w:color w:val="000000"/>
          <w:sz w:val="24"/>
        </w:rPr>
        <w:t>，并将并将委托方提供监控型号及数量进行利用，完成施工图纸的设计。</w:t>
      </w:r>
    </w:p>
    <w:p w:rsidR="00D6332D" w:rsidRPr="00D6332D"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6.7</w:t>
      </w:r>
      <w:r w:rsidRPr="00D6332D">
        <w:rPr>
          <w:rFonts w:ascii="宋体" w:hAnsi="宋体" w:hint="eastAsia"/>
          <w:color w:val="000000"/>
          <w:sz w:val="24"/>
        </w:rPr>
        <w:t>成果文件要求提供纸制版施工图纸8</w:t>
      </w:r>
      <w:r w:rsidR="00944006">
        <w:rPr>
          <w:rFonts w:ascii="宋体" w:hAnsi="宋体" w:hint="eastAsia"/>
          <w:color w:val="000000"/>
          <w:sz w:val="24"/>
        </w:rPr>
        <w:t>套要求盖</w:t>
      </w:r>
      <w:r w:rsidRPr="00D6332D">
        <w:rPr>
          <w:rFonts w:ascii="宋体" w:hAnsi="宋体" w:hint="eastAsia"/>
          <w:color w:val="000000"/>
          <w:sz w:val="24"/>
        </w:rPr>
        <w:t>章；提供施工图纸的CAD电子版。</w:t>
      </w:r>
    </w:p>
    <w:p w:rsidR="00D6332D" w:rsidRPr="00D6332D"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6.8</w:t>
      </w:r>
      <w:r w:rsidRPr="00D6332D">
        <w:rPr>
          <w:rFonts w:ascii="宋体" w:hAnsi="宋体" w:hint="eastAsia"/>
          <w:color w:val="000000"/>
          <w:sz w:val="24"/>
        </w:rPr>
        <w:tab/>
        <w:t>现场技术交底、指导；参与验收、盖章等服务工作。</w:t>
      </w:r>
    </w:p>
    <w:p w:rsidR="00D6332D" w:rsidRPr="00F873A8"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6.9</w:t>
      </w:r>
      <w:r w:rsidRPr="00D6332D">
        <w:rPr>
          <w:rFonts w:ascii="宋体" w:hAnsi="宋体" w:hint="eastAsia"/>
          <w:color w:val="000000"/>
          <w:sz w:val="24"/>
        </w:rPr>
        <w:tab/>
        <w:t>委托合同：采用我方提供的示范文本（需对我司合同版本有明确表示是否认可同意，见附件）。</w:t>
      </w: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sidR="00944006">
        <w:rPr>
          <w:rFonts w:ascii="宋体" w:hAnsi="宋体" w:hint="eastAsia"/>
          <w:sz w:val="24"/>
          <w:u w:val="single"/>
        </w:rPr>
        <w:t>乙</w:t>
      </w:r>
      <w:r>
        <w:rPr>
          <w:rFonts w:ascii="宋体" w:hAnsi="宋体" w:hint="eastAsia"/>
          <w:sz w:val="24"/>
          <w:u w:val="single"/>
        </w:rPr>
        <w:t xml:space="preserve"> </w:t>
      </w:r>
      <w:r>
        <w:rPr>
          <w:rFonts w:ascii="宋体" w:hAnsi="宋体" w:hint="eastAsia"/>
          <w:sz w:val="24"/>
        </w:rPr>
        <w:t>级</w:t>
      </w:r>
      <w:r w:rsidR="00944006">
        <w:rPr>
          <w:rFonts w:ascii="宋体" w:hAnsi="宋体" w:hint="eastAsia"/>
          <w:sz w:val="24"/>
        </w:rPr>
        <w:t>及以上</w:t>
      </w:r>
      <w:r>
        <w:rPr>
          <w:rFonts w:ascii="宋体" w:hAnsi="宋体" w:hint="eastAsia"/>
          <w:sz w:val="24"/>
        </w:rPr>
        <w:t>建筑设计资质</w:t>
      </w:r>
      <w:bookmarkStart w:id="3" w:name="_GoBack"/>
      <w:bookmarkEnd w:id="3"/>
      <w:r>
        <w:rPr>
          <w:rFonts w:ascii="宋体" w:hAnsi="宋体" w:hint="eastAsia"/>
          <w:sz w:val="24"/>
        </w:rPr>
        <w:t>。</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lastRenderedPageBreak/>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年财务状况表》，并附经审计后的财务报表；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B14A00" w:rsidRDefault="00B14A00">
      <w:pPr>
        <w:pStyle w:val="1"/>
        <w:numPr>
          <w:ilvl w:val="0"/>
          <w:numId w:val="5"/>
        </w:numPr>
        <w:tabs>
          <w:tab w:val="left" w:pos="1155"/>
        </w:tabs>
        <w:spacing w:line="360" w:lineRule="auto"/>
        <w:ind w:firstLineChars="0"/>
        <w:outlineLvl w:val="1"/>
        <w:rPr>
          <w:rFonts w:ascii="宋体" w:hAnsi="宋体"/>
          <w:sz w:val="24"/>
        </w:rPr>
      </w:pPr>
      <w:r w:rsidRPr="00B14A00">
        <w:rPr>
          <w:rFonts w:ascii="宋体" w:hAnsi="宋体" w:hint="eastAsia"/>
          <w:sz w:val="24"/>
        </w:rPr>
        <w:t>报价人可依据自身企业情况及市场竞争情况，自行考虑报价,报价费用涵盖的范围应当与委托说明载明的内容一致；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w:t>
      </w:r>
      <w:r w:rsidR="00D6332D">
        <w:rPr>
          <w:rFonts w:ascii="宋体" w:hAnsi="宋体" w:hint="eastAsia"/>
          <w:sz w:val="24"/>
        </w:rPr>
        <w:t>8</w:t>
      </w:r>
      <w:r>
        <w:rPr>
          <w:rFonts w:ascii="宋体" w:hAnsi="宋体" w:hint="eastAsia"/>
          <w:sz w:val="24"/>
        </w:rPr>
        <w:t>年</w:t>
      </w:r>
      <w:r w:rsidR="00D6332D">
        <w:rPr>
          <w:rFonts w:ascii="宋体" w:hAnsi="宋体" w:hint="eastAsia"/>
          <w:sz w:val="24"/>
        </w:rPr>
        <w:t>5</w:t>
      </w:r>
      <w:r>
        <w:rPr>
          <w:rFonts w:ascii="宋体" w:hAnsi="宋体" w:hint="eastAsia"/>
          <w:sz w:val="24"/>
        </w:rPr>
        <w:t>月</w:t>
      </w:r>
      <w:r w:rsidR="007F0364">
        <w:rPr>
          <w:rFonts w:ascii="宋体" w:hAnsi="宋体" w:hint="eastAsia"/>
          <w:sz w:val="24"/>
        </w:rPr>
        <w:t>1</w:t>
      </w:r>
      <w:r w:rsidR="00B24B9D">
        <w:rPr>
          <w:rFonts w:ascii="宋体" w:hAnsi="宋体" w:hint="eastAsia"/>
          <w:sz w:val="24"/>
        </w:rPr>
        <w:t>8</w:t>
      </w:r>
      <w:r>
        <w:rPr>
          <w:rFonts w:ascii="宋体" w:hAnsi="宋体" w:hint="eastAsia"/>
          <w:sz w:val="24"/>
        </w:rPr>
        <w:t>日</w:t>
      </w:r>
      <w:r w:rsidR="00D6332D">
        <w:rPr>
          <w:rFonts w:ascii="宋体" w:hAnsi="宋体" w:hint="eastAsia"/>
          <w:sz w:val="24"/>
        </w:rPr>
        <w:t>8</w:t>
      </w:r>
      <w:r>
        <w:rPr>
          <w:rFonts w:ascii="宋体" w:hAnsi="宋体" w:hint="eastAsia"/>
          <w:sz w:val="24"/>
        </w:rPr>
        <w:t>：00</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sidR="00D6332D">
        <w:rPr>
          <w:rFonts w:ascii="宋体" w:hAnsi="宋体" w:hint="eastAsia"/>
          <w:sz w:val="24"/>
        </w:rPr>
        <w:t>何卓航</w:t>
      </w:r>
    </w:p>
    <w:p w:rsidR="00DE5F28" w:rsidRDefault="00DE5F28">
      <w:pPr>
        <w:spacing w:line="360" w:lineRule="auto"/>
        <w:outlineLvl w:val="1"/>
        <w:rPr>
          <w:rFonts w:ascii="宋体" w:hAnsi="宋体"/>
          <w:b/>
          <w:bCs/>
          <w:sz w:val="30"/>
        </w:rPr>
      </w:pPr>
      <w:bookmarkStart w:id="4" w:name="_Toc319307799"/>
    </w:p>
    <w:p w:rsidR="00DE5F28" w:rsidRPr="002D58F0"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RDefault="00C42B7A">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DE5F28" w:rsidRDefault="00C42B7A" w:rsidP="00B24B9D">
      <w:pPr>
        <w:spacing w:afterLines="50" w:line="360" w:lineRule="exact"/>
        <w:jc w:val="center"/>
        <w:rPr>
          <w:b/>
          <w:color w:val="000000"/>
          <w:sz w:val="32"/>
          <w:szCs w:val="24"/>
        </w:rPr>
      </w:pPr>
      <w:r>
        <w:rPr>
          <w:rFonts w:hAnsi="宋体"/>
          <w:b/>
          <w:color w:val="000000"/>
          <w:sz w:val="32"/>
          <w:szCs w:val="24"/>
        </w:rPr>
        <w:lastRenderedPageBreak/>
        <w:t>建设工程设计合同</w:t>
      </w:r>
    </w:p>
    <w:p w:rsidR="00DE5F28" w:rsidRDefault="00DE5F28" w:rsidP="00B24B9D">
      <w:pPr>
        <w:spacing w:afterLines="50" w:line="360" w:lineRule="exact"/>
        <w:rPr>
          <w:rFonts w:hAnsi="宋体"/>
          <w:b/>
          <w:color w:val="000000"/>
          <w:sz w:val="24"/>
          <w:szCs w:val="24"/>
        </w:rPr>
      </w:pPr>
    </w:p>
    <w:p w:rsidR="00DE5F28" w:rsidRDefault="00C42B7A" w:rsidP="00B24B9D">
      <w:pPr>
        <w:spacing w:afterLines="50" w:line="360" w:lineRule="exact"/>
        <w:rPr>
          <w:b/>
          <w:color w:val="000000"/>
          <w:sz w:val="24"/>
          <w:szCs w:val="24"/>
        </w:rPr>
      </w:pPr>
      <w:r>
        <w:rPr>
          <w:rFonts w:hAnsi="宋体"/>
          <w:b/>
          <w:color w:val="000000"/>
          <w:sz w:val="24"/>
          <w:szCs w:val="24"/>
        </w:rPr>
        <w:t>发包人：</w:t>
      </w:r>
    </w:p>
    <w:p w:rsidR="00DE5F28" w:rsidRDefault="00C42B7A" w:rsidP="00B24B9D">
      <w:pPr>
        <w:spacing w:afterLines="50" w:line="360" w:lineRule="exact"/>
        <w:rPr>
          <w:b/>
          <w:color w:val="000000"/>
          <w:sz w:val="24"/>
          <w:szCs w:val="24"/>
          <w:u w:val="single"/>
        </w:rPr>
      </w:pPr>
      <w:r>
        <w:rPr>
          <w:rFonts w:hAnsi="宋体"/>
          <w:b/>
          <w:color w:val="000000"/>
          <w:sz w:val="24"/>
          <w:szCs w:val="24"/>
        </w:rPr>
        <w:t>设计人：</w:t>
      </w:r>
    </w:p>
    <w:p w:rsidR="00DE5F28" w:rsidRDefault="00DE5F28" w:rsidP="00B24B9D">
      <w:pPr>
        <w:spacing w:afterLines="50" w:line="360" w:lineRule="exact"/>
        <w:rPr>
          <w:b/>
          <w:color w:val="000000"/>
          <w:sz w:val="24"/>
          <w:szCs w:val="24"/>
        </w:rPr>
      </w:pPr>
    </w:p>
    <w:p w:rsidR="00DE5F28" w:rsidRDefault="00C42B7A" w:rsidP="00B24B9D">
      <w:pPr>
        <w:spacing w:afterLines="50" w:line="360" w:lineRule="exact"/>
        <w:rPr>
          <w:b/>
          <w:color w:val="000000"/>
          <w:sz w:val="24"/>
          <w:szCs w:val="24"/>
        </w:rPr>
      </w:pPr>
      <w:r>
        <w:rPr>
          <w:rFonts w:hAnsi="宋体"/>
          <w:b/>
          <w:color w:val="000000"/>
          <w:sz w:val="24"/>
          <w:szCs w:val="24"/>
        </w:rPr>
        <w:t>工程名称：</w:t>
      </w:r>
    </w:p>
    <w:p w:rsidR="00DE5F28" w:rsidRDefault="00C42B7A" w:rsidP="00B24B9D">
      <w:pPr>
        <w:spacing w:afterLines="50" w:line="360" w:lineRule="exact"/>
        <w:rPr>
          <w:b/>
          <w:color w:val="000000"/>
          <w:sz w:val="24"/>
          <w:szCs w:val="24"/>
        </w:rPr>
      </w:pPr>
      <w:r>
        <w:rPr>
          <w:rFonts w:hAnsi="宋体"/>
          <w:b/>
          <w:color w:val="000000"/>
          <w:sz w:val="24"/>
          <w:szCs w:val="24"/>
        </w:rPr>
        <w:t>工程地点</w:t>
      </w:r>
      <w:r>
        <w:rPr>
          <w:b/>
          <w:color w:val="000000"/>
          <w:sz w:val="24"/>
          <w:szCs w:val="24"/>
        </w:rPr>
        <w:t xml:space="preserve">: </w:t>
      </w:r>
    </w:p>
    <w:p w:rsidR="00DE5F28" w:rsidRDefault="00C42B7A" w:rsidP="00B24B9D">
      <w:pPr>
        <w:spacing w:afterLines="50" w:line="360" w:lineRule="exact"/>
        <w:rPr>
          <w:b/>
          <w:color w:val="000000"/>
          <w:sz w:val="24"/>
          <w:szCs w:val="24"/>
        </w:rPr>
      </w:pPr>
      <w:r>
        <w:rPr>
          <w:rFonts w:hAnsi="宋体"/>
          <w:b/>
          <w:color w:val="000000"/>
          <w:sz w:val="24"/>
          <w:szCs w:val="24"/>
        </w:rPr>
        <w:t>设计证书等级：</w:t>
      </w:r>
      <w:r>
        <w:rPr>
          <w:b/>
          <w:color w:val="000000"/>
          <w:sz w:val="24"/>
          <w:szCs w:val="24"/>
        </w:rPr>
        <w:t>_</w:t>
      </w:r>
    </w:p>
    <w:p w:rsidR="00DE5F28" w:rsidRDefault="00C42B7A" w:rsidP="00B24B9D">
      <w:pPr>
        <w:spacing w:afterLines="50" w:line="360" w:lineRule="exact"/>
        <w:rPr>
          <w:b/>
          <w:color w:val="000000"/>
          <w:sz w:val="24"/>
          <w:szCs w:val="24"/>
        </w:rPr>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DE5F28" w:rsidRDefault="00DE5F28" w:rsidP="00B24B9D">
      <w:pPr>
        <w:spacing w:afterLines="50" w:line="360" w:lineRule="exact"/>
        <w:rPr>
          <w:color w:val="000000"/>
          <w:sz w:val="24"/>
          <w:szCs w:val="24"/>
        </w:rPr>
      </w:pPr>
    </w:p>
    <w:p w:rsidR="00DE5F28" w:rsidRDefault="00C42B7A" w:rsidP="00B24B9D">
      <w:pPr>
        <w:spacing w:afterLines="50" w:line="360" w:lineRule="exact"/>
        <w:rPr>
          <w:color w:val="000000"/>
          <w:sz w:val="24"/>
          <w:szCs w:val="24"/>
        </w:rPr>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DE5F28" w:rsidRDefault="00DE5F28" w:rsidP="00B24B9D">
      <w:pPr>
        <w:spacing w:afterLines="50" w:line="360" w:lineRule="exact"/>
        <w:ind w:firstLine="480"/>
        <w:rPr>
          <w:color w:val="000000"/>
          <w:sz w:val="24"/>
          <w:szCs w:val="24"/>
        </w:rPr>
      </w:pPr>
    </w:p>
    <w:p w:rsidR="00DE5F28" w:rsidRDefault="00C42B7A" w:rsidP="00B24B9D">
      <w:pPr>
        <w:numPr>
          <w:ilvl w:val="0"/>
          <w:numId w:val="7"/>
        </w:numPr>
        <w:spacing w:afterLines="50" w:line="360" w:lineRule="exact"/>
        <w:rPr>
          <w:b/>
          <w:color w:val="000000"/>
          <w:sz w:val="24"/>
          <w:szCs w:val="24"/>
        </w:rPr>
      </w:pPr>
      <w:r>
        <w:rPr>
          <w:rFonts w:hAnsi="宋体"/>
          <w:b/>
          <w:color w:val="000000"/>
          <w:sz w:val="24"/>
          <w:szCs w:val="24"/>
        </w:rPr>
        <w:t>本合同设计项目</w:t>
      </w:r>
    </w:p>
    <w:p w:rsidR="00DE5F28" w:rsidRDefault="00C42B7A" w:rsidP="00B24B9D">
      <w:pPr>
        <w:spacing w:afterLines="50"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DE5F28" w:rsidRDefault="00C42B7A" w:rsidP="00B24B9D">
            <w:pPr>
              <w:spacing w:afterLines="50"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widowControl/>
              <w:spacing w:afterLines="50" w:line="360" w:lineRule="exact"/>
              <w:jc w:val="left"/>
              <w:rPr>
                <w:color w:val="000000"/>
                <w:sz w:val="24"/>
                <w:szCs w:val="24"/>
              </w:rPr>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widowControl/>
              <w:spacing w:afterLines="50" w:line="360" w:lineRule="exact"/>
              <w:jc w:val="left"/>
              <w:rPr>
                <w:color w:val="000000"/>
                <w:sz w:val="24"/>
                <w:szCs w:val="24"/>
              </w:rPr>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widowControl/>
              <w:spacing w:afterLines="50" w:line="360" w:lineRule="exact"/>
              <w:jc w:val="left"/>
              <w:rPr>
                <w:color w:val="000000"/>
                <w:sz w:val="24"/>
                <w:szCs w:val="24"/>
              </w:rPr>
            </w:pPr>
          </w:p>
        </w:tc>
        <w:tc>
          <w:tcPr>
            <w:tcW w:w="851" w:type="dxa"/>
            <w:vMerge/>
            <w:tcBorders>
              <w:left w:val="threeDEmboss" w:sz="6" w:space="0" w:color="C0C0C0"/>
              <w:bottom w:val="threeDEmboss" w:sz="6" w:space="0" w:color="C0C0C0"/>
              <w:right w:val="threeDEmboss" w:sz="6" w:space="0" w:color="C0C0C0"/>
            </w:tcBorders>
          </w:tcPr>
          <w:p w:rsidR="00DE5F28" w:rsidRDefault="00DE5F28" w:rsidP="00B24B9D">
            <w:pPr>
              <w:widowControl/>
              <w:spacing w:afterLines="50" w:line="360" w:lineRule="exact"/>
              <w:jc w:val="left"/>
              <w:rPr>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widowControl/>
              <w:spacing w:afterLines="50" w:line="360" w:lineRule="exact"/>
              <w:jc w:val="left"/>
              <w:rPr>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widowControl/>
              <w:spacing w:afterLines="50" w:line="360" w:lineRule="exact"/>
              <w:jc w:val="left"/>
              <w:rPr>
                <w:color w:val="000000"/>
                <w:sz w:val="24"/>
                <w:szCs w:val="24"/>
              </w:rPr>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F63871" w:rsidP="00B24B9D">
            <w:pPr>
              <w:spacing w:afterLines="50" w:line="360" w:lineRule="exact"/>
              <w:jc w:val="center"/>
              <w:rPr>
                <w:color w:val="000000"/>
                <w:sz w:val="24"/>
                <w:szCs w:val="24"/>
              </w:rPr>
            </w:pPr>
            <w:r w:rsidRPr="00F63871">
              <w:rPr>
                <w:color w:val="000000"/>
                <w:sz w:val="24"/>
                <w:szCs w:val="24"/>
              </w:rPr>
              <w:t>2279</w:t>
            </w: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F63871" w:rsidP="00B24B9D">
            <w:pPr>
              <w:spacing w:afterLines="50" w:line="360" w:lineRule="exact"/>
              <w:jc w:val="center"/>
              <w:rPr>
                <w:color w:val="000000"/>
                <w:sz w:val="24"/>
                <w:szCs w:val="24"/>
              </w:rPr>
            </w:pPr>
            <w:r>
              <w:rPr>
                <w:rFonts w:hint="eastAsia"/>
                <w:color w:val="000000"/>
                <w:sz w:val="24"/>
                <w:szCs w:val="24"/>
              </w:rPr>
              <w:t>★</w:t>
            </w: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B24B9D">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B24B9D">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B24B9D">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DE5F28" w:rsidRDefault="00DE5F28" w:rsidP="00B24B9D">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DE5F28" w:rsidRDefault="00DE5F28" w:rsidP="00B24B9D">
            <w:pPr>
              <w:spacing w:afterLines="50" w:line="360" w:lineRule="exact"/>
              <w:rPr>
                <w:color w:val="000000"/>
                <w:sz w:val="24"/>
                <w:szCs w:val="24"/>
              </w:rPr>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DE5F28" w:rsidRDefault="00C42B7A" w:rsidP="00B24B9D">
      <w:pPr>
        <w:spacing w:afterLines="50" w:line="360" w:lineRule="exact"/>
        <w:rPr>
          <w:color w:val="000000"/>
          <w:sz w:val="24"/>
          <w:szCs w:val="24"/>
        </w:rPr>
      </w:pPr>
      <w:r>
        <w:rPr>
          <w:rFonts w:hAnsi="宋体"/>
          <w:color w:val="000000"/>
          <w:sz w:val="24"/>
          <w:szCs w:val="24"/>
        </w:rPr>
        <w:t xml:space="preserve">　　</w:t>
      </w:r>
    </w:p>
    <w:p w:rsidR="00DE5F28" w:rsidRDefault="00C42B7A" w:rsidP="00B24B9D">
      <w:pPr>
        <w:numPr>
          <w:ilvl w:val="0"/>
          <w:numId w:val="7"/>
        </w:numPr>
        <w:spacing w:afterLines="50" w:line="360" w:lineRule="exact"/>
        <w:rPr>
          <w:color w:val="000000"/>
          <w:sz w:val="24"/>
          <w:szCs w:val="24"/>
        </w:rPr>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F6DDF" w:rsidP="00B24B9D">
            <w:pPr>
              <w:spacing w:afterLines="50" w:line="360" w:lineRule="exact"/>
              <w:rPr>
                <w:color w:val="000000"/>
                <w:sz w:val="24"/>
                <w:szCs w:val="24"/>
              </w:rPr>
            </w:pPr>
            <w:r>
              <w:rPr>
                <w:rFonts w:hint="eastAsia"/>
                <w:color w:val="000000"/>
                <w:sz w:val="24"/>
                <w:szCs w:val="24"/>
              </w:rPr>
              <w:t>义乌凯克</w:t>
            </w:r>
            <w:r w:rsidR="00C42B7A">
              <w:rPr>
                <w:rFonts w:hint="eastAsia"/>
                <w:color w:val="000000"/>
                <w:sz w:val="24"/>
                <w:szCs w:val="24"/>
              </w:rPr>
              <w:t>4S</w:t>
            </w:r>
            <w:r w:rsidR="00C42B7A">
              <w:rPr>
                <w:rFonts w:hint="eastAsia"/>
                <w:color w:val="000000"/>
                <w:sz w:val="24"/>
                <w:szCs w:val="24"/>
              </w:rPr>
              <w:t>店</w:t>
            </w:r>
            <w:r w:rsidR="00DA3E72">
              <w:rPr>
                <w:rFonts w:hint="eastAsia"/>
                <w:color w:val="000000"/>
                <w:sz w:val="24"/>
                <w:szCs w:val="24"/>
              </w:rPr>
              <w:t>概念设计</w:t>
            </w:r>
            <w:r w:rsidR="00C42B7A">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r>
    </w:tbl>
    <w:p w:rsidR="00DE5F28" w:rsidRDefault="00C42B7A" w:rsidP="00B24B9D">
      <w:pPr>
        <w:spacing w:afterLines="50" w:line="360" w:lineRule="exact"/>
        <w:rPr>
          <w:color w:val="000000"/>
          <w:sz w:val="24"/>
          <w:szCs w:val="24"/>
        </w:rPr>
      </w:pPr>
      <w:r>
        <w:rPr>
          <w:rFonts w:hAnsi="宋体"/>
          <w:color w:val="000000"/>
          <w:sz w:val="24"/>
          <w:szCs w:val="24"/>
        </w:rPr>
        <w:t xml:space="preserve">　　</w:t>
      </w:r>
    </w:p>
    <w:p w:rsidR="00DE5F28" w:rsidRDefault="00C42B7A" w:rsidP="00B24B9D">
      <w:pPr>
        <w:numPr>
          <w:ilvl w:val="0"/>
          <w:numId w:val="7"/>
        </w:numPr>
        <w:spacing w:afterLines="50" w:line="360" w:lineRule="exact"/>
        <w:rPr>
          <w:b/>
          <w:color w:val="000000"/>
          <w:sz w:val="24"/>
          <w:szCs w:val="24"/>
        </w:rPr>
      </w:pPr>
      <w:bookmarkStart w:id="5" w:name="_Ref318106591"/>
      <w:r>
        <w:rPr>
          <w:rFonts w:hAnsi="宋体"/>
          <w:b/>
          <w:color w:val="000000"/>
          <w:sz w:val="24"/>
          <w:szCs w:val="24"/>
        </w:rPr>
        <w:t>设计人应向发包人交付的设计资料及文件</w:t>
      </w:r>
      <w:bookmarkEnd w:id="5"/>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tabs>
                <w:tab w:val="center" w:pos="2295"/>
              </w:tabs>
              <w:spacing w:afterLines="50" w:line="360" w:lineRule="exact"/>
              <w:rPr>
                <w:color w:val="000000"/>
                <w:sz w:val="24"/>
                <w:szCs w:val="24"/>
              </w:rPr>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F6DDF" w:rsidP="00B24B9D">
            <w:pPr>
              <w:spacing w:afterLines="50" w:line="360" w:lineRule="exact"/>
              <w:jc w:val="center"/>
              <w:rPr>
                <w:color w:val="000000"/>
                <w:sz w:val="24"/>
                <w:szCs w:val="24"/>
              </w:rPr>
            </w:pPr>
            <w:r>
              <w:rPr>
                <w:rFonts w:hint="eastAsia"/>
                <w:color w:val="000000"/>
                <w:sz w:val="24"/>
                <w:szCs w:val="24"/>
              </w:rPr>
              <w:t>8</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r>
    </w:tbl>
    <w:p w:rsidR="00DE5F28" w:rsidRDefault="00DE5F28" w:rsidP="00B24B9D">
      <w:pPr>
        <w:spacing w:afterLines="50" w:line="360" w:lineRule="exact"/>
        <w:ind w:left="1275"/>
        <w:rPr>
          <w:color w:val="000000"/>
          <w:sz w:val="24"/>
          <w:szCs w:val="24"/>
        </w:rPr>
      </w:pPr>
    </w:p>
    <w:p w:rsidR="00DE5F28" w:rsidRDefault="00C42B7A" w:rsidP="00B24B9D">
      <w:pPr>
        <w:numPr>
          <w:ilvl w:val="0"/>
          <w:numId w:val="7"/>
        </w:numPr>
        <w:spacing w:afterLines="50" w:line="360" w:lineRule="exact"/>
        <w:rPr>
          <w:b/>
          <w:color w:val="000000"/>
          <w:sz w:val="24"/>
          <w:szCs w:val="24"/>
        </w:rPr>
      </w:pPr>
      <w:r>
        <w:rPr>
          <w:rFonts w:hAnsi="宋体"/>
          <w:b/>
          <w:color w:val="000000"/>
          <w:sz w:val="24"/>
          <w:szCs w:val="24"/>
        </w:rPr>
        <w:t>费用</w:t>
      </w:r>
    </w:p>
    <w:p w:rsidR="00DE5F28" w:rsidRDefault="00C42B7A" w:rsidP="00B24B9D">
      <w:pPr>
        <w:numPr>
          <w:ilvl w:val="0"/>
          <w:numId w:val="8"/>
        </w:numPr>
        <w:spacing w:afterLines="50"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15BF8" w:rsidP="00B24B9D">
            <w:pPr>
              <w:spacing w:afterLines="50" w:line="360" w:lineRule="exact"/>
              <w:jc w:val="center"/>
              <w:rPr>
                <w:color w:val="000000"/>
                <w:sz w:val="24"/>
                <w:szCs w:val="24"/>
              </w:rPr>
            </w:pPr>
            <w:r>
              <w:rPr>
                <w:rFonts w:hint="eastAsia"/>
                <w:color w:val="000000"/>
                <w:sz w:val="24"/>
                <w:szCs w:val="24"/>
              </w:rPr>
              <w:t>4</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15BF8" w:rsidP="00B24B9D">
            <w:pPr>
              <w:spacing w:afterLines="50" w:line="360" w:lineRule="exact"/>
              <w:rPr>
                <w:color w:val="000000"/>
                <w:sz w:val="24"/>
                <w:szCs w:val="24"/>
              </w:rPr>
            </w:pPr>
            <w:r>
              <w:rPr>
                <w:rFonts w:hint="eastAsia"/>
                <w:color w:val="000000"/>
                <w:sz w:val="24"/>
                <w:szCs w:val="24"/>
              </w:rPr>
              <w:t>CAD</w:t>
            </w:r>
            <w:r>
              <w:rPr>
                <w:rFonts w:hint="eastAsia"/>
                <w:color w:val="000000"/>
                <w:sz w:val="24"/>
                <w:szCs w:val="24"/>
              </w:rPr>
              <w:t>电子版各专业施工图均完成，经甲方审核确认后提供</w:t>
            </w:r>
            <w:r>
              <w:rPr>
                <w:rFonts w:hint="eastAsia"/>
                <w:color w:val="000000"/>
                <w:sz w:val="24"/>
                <w:szCs w:val="24"/>
              </w:rPr>
              <w:t>8</w:t>
            </w:r>
            <w:r>
              <w:rPr>
                <w:rFonts w:hint="eastAsia"/>
                <w:color w:val="000000"/>
                <w:sz w:val="24"/>
                <w:szCs w:val="24"/>
              </w:rPr>
              <w:t>套盖章的施工图纸</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944006" w:rsidP="00B24B9D">
            <w:pPr>
              <w:spacing w:afterLines="50" w:line="360" w:lineRule="exact"/>
              <w:jc w:val="center"/>
              <w:rPr>
                <w:color w:val="000000"/>
                <w:sz w:val="24"/>
                <w:szCs w:val="24"/>
              </w:rPr>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15BF8" w:rsidP="00B24B9D">
            <w:pPr>
              <w:spacing w:afterLines="50" w:line="360" w:lineRule="exact"/>
              <w:rPr>
                <w:color w:val="000000"/>
                <w:sz w:val="24"/>
                <w:szCs w:val="24"/>
              </w:rPr>
            </w:pPr>
            <w:r>
              <w:rPr>
                <w:rFonts w:hint="eastAsia"/>
                <w:color w:val="000000"/>
                <w:sz w:val="24"/>
                <w:szCs w:val="24"/>
              </w:rPr>
              <w:t>总承包合同签订后，设计单位在施工现场与总包单位完成技术交底后。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15BF8" w:rsidP="00B24B9D">
            <w:pPr>
              <w:spacing w:afterLines="50" w:line="360" w:lineRule="exact"/>
              <w:jc w:val="center"/>
              <w:rPr>
                <w:color w:val="000000"/>
                <w:sz w:val="24"/>
                <w:szCs w:val="24"/>
              </w:rPr>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B24B9D">
            <w:pPr>
              <w:spacing w:afterLines="50" w:line="360" w:lineRule="exact"/>
              <w:rPr>
                <w:color w:val="000000"/>
                <w:sz w:val="24"/>
                <w:szCs w:val="24"/>
              </w:rPr>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B24B9D">
            <w:pPr>
              <w:spacing w:afterLines="50" w:line="360" w:lineRule="exact"/>
              <w:rPr>
                <w:color w:val="000000"/>
                <w:sz w:val="24"/>
                <w:szCs w:val="24"/>
              </w:rPr>
            </w:pPr>
          </w:p>
        </w:tc>
      </w:tr>
    </w:tbl>
    <w:p w:rsidR="00DE5F28" w:rsidRDefault="00DE5F28" w:rsidP="00B24B9D">
      <w:pPr>
        <w:spacing w:afterLines="50" w:line="360" w:lineRule="exact"/>
        <w:ind w:left="1275"/>
        <w:rPr>
          <w:color w:val="000000"/>
          <w:sz w:val="24"/>
          <w:szCs w:val="24"/>
        </w:rPr>
      </w:pPr>
    </w:p>
    <w:p w:rsidR="00DE5F28" w:rsidRDefault="00C42B7A" w:rsidP="00B24B9D">
      <w:pPr>
        <w:numPr>
          <w:ilvl w:val="0"/>
          <w:numId w:val="8"/>
        </w:numPr>
        <w:spacing w:afterLines="50" w:line="360" w:lineRule="exact"/>
        <w:rPr>
          <w:color w:val="000000"/>
          <w:sz w:val="24"/>
          <w:szCs w:val="24"/>
        </w:rPr>
      </w:pPr>
      <w:r>
        <w:rPr>
          <w:rFonts w:hAnsi="宋体"/>
          <w:color w:val="000000"/>
          <w:sz w:val="24"/>
          <w:szCs w:val="24"/>
        </w:rPr>
        <w:lastRenderedPageBreak/>
        <w:t>设计人按期提交各阶段设计文件及法定票据后，发包人按期支付各阶段设计费。</w:t>
      </w:r>
    </w:p>
    <w:p w:rsidR="00DE5F28" w:rsidRDefault="00C42B7A" w:rsidP="00B24B9D">
      <w:pPr>
        <w:numPr>
          <w:ilvl w:val="0"/>
          <w:numId w:val="8"/>
        </w:numPr>
        <w:spacing w:afterLines="50" w:line="360" w:lineRule="exact"/>
        <w:rPr>
          <w:color w:val="000000"/>
          <w:sz w:val="24"/>
          <w:szCs w:val="24"/>
        </w:rPr>
      </w:pPr>
      <w:r>
        <w:rPr>
          <w:rFonts w:hAnsi="宋体"/>
          <w:color w:val="000000"/>
          <w:sz w:val="24"/>
          <w:szCs w:val="24"/>
        </w:rPr>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DE5F28" w:rsidRDefault="00C42B7A" w:rsidP="00B24B9D">
      <w:pPr>
        <w:numPr>
          <w:ilvl w:val="0"/>
          <w:numId w:val="7"/>
        </w:numPr>
        <w:spacing w:afterLines="50" w:line="360" w:lineRule="exact"/>
        <w:rPr>
          <w:b/>
          <w:color w:val="000000"/>
          <w:sz w:val="24"/>
          <w:szCs w:val="24"/>
        </w:rPr>
      </w:pPr>
      <w:r>
        <w:rPr>
          <w:rFonts w:hAnsi="宋体"/>
          <w:b/>
          <w:color w:val="000000"/>
          <w:sz w:val="24"/>
          <w:szCs w:val="24"/>
        </w:rPr>
        <w:t>发包人的权利义务</w:t>
      </w:r>
    </w:p>
    <w:p w:rsidR="00DE5F28" w:rsidRDefault="00C42B7A" w:rsidP="00B24B9D">
      <w:pPr>
        <w:numPr>
          <w:ilvl w:val="0"/>
          <w:numId w:val="9"/>
        </w:numPr>
        <w:spacing w:afterLines="50"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DE5F28" w:rsidRDefault="00C42B7A" w:rsidP="00B24B9D">
      <w:pPr>
        <w:numPr>
          <w:ilvl w:val="0"/>
          <w:numId w:val="9"/>
        </w:numPr>
        <w:spacing w:afterLines="50"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DE5F28" w:rsidRDefault="00C42B7A" w:rsidP="00B24B9D">
      <w:pPr>
        <w:numPr>
          <w:ilvl w:val="0"/>
          <w:numId w:val="9"/>
        </w:numPr>
        <w:spacing w:afterLines="50"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DE5F28" w:rsidRDefault="00C42B7A" w:rsidP="00B24B9D">
      <w:pPr>
        <w:numPr>
          <w:ilvl w:val="0"/>
          <w:numId w:val="9"/>
        </w:numPr>
        <w:spacing w:afterLines="50" w:line="360" w:lineRule="exact"/>
        <w:rPr>
          <w:color w:val="000000"/>
          <w:sz w:val="24"/>
          <w:szCs w:val="24"/>
        </w:rPr>
      </w:pPr>
      <w:r>
        <w:rPr>
          <w:rFonts w:hAnsi="宋体"/>
          <w:color w:val="000000"/>
          <w:sz w:val="24"/>
          <w:szCs w:val="24"/>
        </w:rPr>
        <w:t>发包人有权要求设计人撤换其认为不合格的设计人员，设计人应在收到发包人通知后【</w:t>
      </w:r>
      <w:r w:rsidR="001F6DDF">
        <w:rPr>
          <w:rFonts w:hAnsi="宋体" w:hint="eastAsia"/>
          <w:color w:val="000000"/>
          <w:sz w:val="24"/>
          <w:szCs w:val="24"/>
        </w:rPr>
        <w:t>7</w:t>
      </w:r>
      <w:r>
        <w:rPr>
          <w:rFonts w:hAnsi="宋体"/>
          <w:color w:val="000000"/>
          <w:sz w:val="24"/>
          <w:szCs w:val="24"/>
        </w:rPr>
        <w:t>】日内予以更换，更换后的设计人员资质不得低于被替换人员及设计人承诺的标准。</w:t>
      </w:r>
    </w:p>
    <w:p w:rsidR="00DE5F28" w:rsidRDefault="00C42B7A" w:rsidP="00B24B9D">
      <w:pPr>
        <w:numPr>
          <w:ilvl w:val="0"/>
          <w:numId w:val="9"/>
        </w:numPr>
        <w:spacing w:afterLines="50"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DE5F28" w:rsidRDefault="00C42B7A" w:rsidP="00B24B9D">
      <w:pPr>
        <w:numPr>
          <w:ilvl w:val="0"/>
          <w:numId w:val="9"/>
        </w:numPr>
        <w:spacing w:afterLines="50"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DE5F28" w:rsidRDefault="00C42B7A" w:rsidP="00B24B9D">
      <w:pPr>
        <w:numPr>
          <w:ilvl w:val="0"/>
          <w:numId w:val="7"/>
        </w:numPr>
        <w:spacing w:afterLines="50" w:line="360" w:lineRule="exact"/>
        <w:rPr>
          <w:b/>
          <w:color w:val="000000"/>
          <w:sz w:val="24"/>
          <w:szCs w:val="24"/>
        </w:rPr>
      </w:pPr>
      <w:r>
        <w:rPr>
          <w:rFonts w:hAnsi="宋体"/>
          <w:b/>
          <w:color w:val="000000"/>
          <w:sz w:val="24"/>
          <w:szCs w:val="24"/>
        </w:rPr>
        <w:t>设计人的权利义务</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DE5F28" w:rsidRDefault="00C42B7A" w:rsidP="00B24B9D">
      <w:pPr>
        <w:numPr>
          <w:ilvl w:val="0"/>
          <w:numId w:val="10"/>
        </w:numPr>
        <w:spacing w:afterLines="50"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lastRenderedPageBreak/>
        <w:t>对于项目后续施工建设中可能产生的设计变更，设计人应在发包人要求的时间内完成相关的设计，提供设计图纸或其他成果文件。如变更为本合同范围内的变更，费用不予增加，设计的变更不属于合同范围，相关费用由双方另行协商。</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DE5F28" w:rsidRDefault="00C42B7A" w:rsidP="00B24B9D">
      <w:pPr>
        <w:numPr>
          <w:ilvl w:val="0"/>
          <w:numId w:val="10"/>
        </w:numPr>
        <w:spacing w:afterLines="50"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设计人对设计资料及文件出现的遗漏或错误负责修改或补充及承担相应的后果，应对及不符合成本控制的设计负责。</w:t>
      </w:r>
    </w:p>
    <w:p w:rsidR="00DE5F28" w:rsidRDefault="00C42B7A" w:rsidP="00B24B9D">
      <w:pPr>
        <w:numPr>
          <w:ilvl w:val="0"/>
          <w:numId w:val="7"/>
        </w:numPr>
        <w:spacing w:afterLines="50" w:line="360" w:lineRule="exact"/>
        <w:rPr>
          <w:b/>
          <w:color w:val="000000"/>
          <w:sz w:val="24"/>
          <w:szCs w:val="24"/>
        </w:rPr>
      </w:pPr>
      <w:r>
        <w:rPr>
          <w:rFonts w:hAnsi="宋体"/>
          <w:b/>
          <w:color w:val="000000"/>
          <w:sz w:val="24"/>
          <w:szCs w:val="24"/>
        </w:rPr>
        <w:t>违约责任</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w:t>
      </w:r>
      <w:r w:rsidR="001F6DDF">
        <w:rPr>
          <w:rFonts w:hAnsi="宋体" w:hint="eastAsia"/>
          <w:color w:val="000000"/>
          <w:sz w:val="24"/>
          <w:szCs w:val="24"/>
        </w:rPr>
        <w:t>15</w:t>
      </w:r>
      <w:r>
        <w:rPr>
          <w:rFonts w:hAnsi="宋体"/>
          <w:color w:val="000000"/>
          <w:sz w:val="24"/>
          <w:szCs w:val="24"/>
        </w:rPr>
        <w:t>】日，发包人可以单方解除合同。</w:t>
      </w:r>
    </w:p>
    <w:p w:rsidR="00DE5F28" w:rsidRPr="001F6DDF" w:rsidRDefault="001F6DDF" w:rsidP="00B24B9D">
      <w:pPr>
        <w:numPr>
          <w:ilvl w:val="0"/>
          <w:numId w:val="11"/>
        </w:numPr>
        <w:spacing w:afterLines="50"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w:t>
      </w:r>
      <w:r>
        <w:rPr>
          <w:rFonts w:hAnsi="宋体" w:hint="eastAsia"/>
          <w:color w:val="000000"/>
          <w:sz w:val="24"/>
          <w:szCs w:val="24"/>
        </w:rPr>
        <w:t>合同价款的</w:t>
      </w:r>
      <w:r>
        <w:rPr>
          <w:rFonts w:hAnsi="宋体"/>
          <w:color w:val="000000"/>
          <w:sz w:val="24"/>
          <w:szCs w:val="24"/>
        </w:rPr>
        <w:t>【</w:t>
      </w:r>
      <w:r>
        <w:rPr>
          <w:rFonts w:hAnsi="宋体" w:hint="eastAsia"/>
          <w:color w:val="000000"/>
          <w:sz w:val="24"/>
          <w:szCs w:val="24"/>
        </w:rPr>
        <w:t>2%</w:t>
      </w:r>
      <w:r>
        <w:rPr>
          <w:rFonts w:hAnsi="宋体"/>
          <w:color w:val="000000"/>
          <w:sz w:val="24"/>
          <w:szCs w:val="24"/>
        </w:rPr>
        <w:t>】</w:t>
      </w:r>
      <w:r>
        <w:rPr>
          <w:rFonts w:hAnsi="宋体" w:hint="eastAsia"/>
          <w:color w:val="000000"/>
          <w:sz w:val="24"/>
          <w:szCs w:val="24"/>
        </w:rPr>
        <w:t>作为</w:t>
      </w:r>
      <w:r>
        <w:rPr>
          <w:rFonts w:hAnsi="宋体"/>
          <w:color w:val="000000"/>
          <w:sz w:val="24"/>
          <w:szCs w:val="24"/>
        </w:rPr>
        <w:t>违约金。</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由于设计人员错误影响发包人的工程进度、造成工程质量事故损失或给发包人造成</w:t>
      </w:r>
      <w:r>
        <w:rPr>
          <w:rFonts w:hAnsi="宋体"/>
          <w:color w:val="000000"/>
          <w:sz w:val="24"/>
          <w:szCs w:val="24"/>
        </w:rPr>
        <w:lastRenderedPageBreak/>
        <w:t>损失或浪费的，设计人除负责采取补救措施外，应返还全部设计费，并根据损失的程度和设计人责任大小向发包人支付赔偿金。</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本合同签订生效后，由于设计人原因而导致合同不能履行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w:t>
      </w:r>
      <w:r w:rsidR="001F6DDF">
        <w:rPr>
          <w:rFonts w:hAnsi="宋体" w:hint="eastAsia"/>
          <w:color w:val="000000"/>
          <w:sz w:val="24"/>
          <w:szCs w:val="24"/>
        </w:rPr>
        <w:t>15</w:t>
      </w:r>
      <w:r>
        <w:rPr>
          <w:rFonts w:hAnsi="宋体"/>
          <w:color w:val="000000"/>
          <w:sz w:val="24"/>
          <w:szCs w:val="24"/>
        </w:rPr>
        <w:t>】日等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DE5F28" w:rsidRDefault="00C42B7A" w:rsidP="00B24B9D">
      <w:pPr>
        <w:numPr>
          <w:ilvl w:val="0"/>
          <w:numId w:val="11"/>
        </w:numPr>
        <w:spacing w:afterLines="50"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DE5F28" w:rsidRDefault="00C42B7A" w:rsidP="00B24B9D">
      <w:pPr>
        <w:numPr>
          <w:ilvl w:val="0"/>
          <w:numId w:val="7"/>
        </w:numPr>
        <w:spacing w:afterLines="50" w:line="360" w:lineRule="exact"/>
        <w:rPr>
          <w:b/>
          <w:color w:val="000000"/>
          <w:sz w:val="24"/>
          <w:szCs w:val="24"/>
        </w:rPr>
      </w:pPr>
      <w:r>
        <w:rPr>
          <w:rFonts w:hAnsi="宋体"/>
          <w:b/>
          <w:color w:val="000000"/>
          <w:sz w:val="24"/>
          <w:szCs w:val="24"/>
        </w:rPr>
        <w:t>其他</w:t>
      </w:r>
    </w:p>
    <w:p w:rsidR="00DE5F28" w:rsidRDefault="00C42B7A" w:rsidP="00B24B9D">
      <w:pPr>
        <w:numPr>
          <w:ilvl w:val="0"/>
          <w:numId w:val="12"/>
        </w:numPr>
        <w:spacing w:afterLines="50" w:line="360" w:lineRule="exact"/>
        <w:rPr>
          <w:color w:val="000000"/>
          <w:sz w:val="24"/>
          <w:szCs w:val="24"/>
        </w:rPr>
      </w:pPr>
      <w:r>
        <w:rPr>
          <w:rFonts w:hint="eastAsia"/>
          <w:color w:val="000000"/>
          <w:sz w:val="24"/>
          <w:szCs w:val="24"/>
        </w:rPr>
        <w:t>合同文件的优先次序</w:t>
      </w:r>
    </w:p>
    <w:p w:rsidR="00DE5F28" w:rsidRDefault="00C42B7A" w:rsidP="00B24B9D">
      <w:pPr>
        <w:spacing w:afterLines="50"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DE5F28" w:rsidRDefault="00C42B7A" w:rsidP="00B24B9D">
      <w:pPr>
        <w:spacing w:afterLines="50"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DE5F28" w:rsidRDefault="00C42B7A" w:rsidP="00B24B9D">
      <w:pPr>
        <w:spacing w:afterLines="50"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DE5F28" w:rsidRDefault="00C42B7A" w:rsidP="00B24B9D">
      <w:pPr>
        <w:spacing w:afterLines="50"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DE5F28" w:rsidRDefault="00C42B7A" w:rsidP="00B24B9D">
      <w:pPr>
        <w:spacing w:afterLines="50"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DE5F28" w:rsidRDefault="00C42B7A" w:rsidP="00B24B9D">
      <w:pPr>
        <w:spacing w:afterLines="50" w:line="360" w:lineRule="exact"/>
        <w:ind w:left="420"/>
        <w:rPr>
          <w:color w:val="000000"/>
          <w:sz w:val="24"/>
          <w:szCs w:val="24"/>
        </w:rPr>
      </w:pPr>
      <w:r>
        <w:rPr>
          <w:rFonts w:hint="eastAsia"/>
          <w:color w:val="000000"/>
          <w:sz w:val="24"/>
          <w:szCs w:val="24"/>
        </w:rPr>
        <w:lastRenderedPageBreak/>
        <w:t>5.</w:t>
      </w:r>
      <w:r>
        <w:rPr>
          <w:rFonts w:hint="eastAsia"/>
          <w:color w:val="000000"/>
          <w:sz w:val="24"/>
          <w:szCs w:val="24"/>
        </w:rPr>
        <w:tab/>
      </w:r>
      <w:r>
        <w:rPr>
          <w:rFonts w:hint="eastAsia"/>
          <w:color w:val="000000"/>
          <w:sz w:val="24"/>
          <w:szCs w:val="24"/>
        </w:rPr>
        <w:t>投标文件的其他部分。</w:t>
      </w:r>
    </w:p>
    <w:p w:rsidR="00DE5F28" w:rsidRDefault="00C42B7A" w:rsidP="00B24B9D">
      <w:pPr>
        <w:numPr>
          <w:ilvl w:val="0"/>
          <w:numId w:val="12"/>
        </w:numPr>
        <w:spacing w:afterLines="50" w:line="360" w:lineRule="exact"/>
        <w:rPr>
          <w:color w:val="000000"/>
          <w:sz w:val="24"/>
          <w:szCs w:val="24"/>
        </w:rPr>
      </w:pPr>
      <w:r>
        <w:rPr>
          <w:rFonts w:hAnsi="宋体"/>
          <w:color w:val="000000"/>
          <w:sz w:val="24"/>
          <w:szCs w:val="24"/>
        </w:rPr>
        <w:t>设计人承诺未采取任何不正当手段或行贿行为获取本合同利益。为保障本合同的签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DE5F28" w:rsidRDefault="00C42B7A" w:rsidP="00B24B9D">
      <w:pPr>
        <w:numPr>
          <w:ilvl w:val="0"/>
          <w:numId w:val="12"/>
        </w:numPr>
        <w:spacing w:afterLines="50"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DE5F28" w:rsidRDefault="00C42B7A" w:rsidP="00B24B9D">
      <w:pPr>
        <w:numPr>
          <w:ilvl w:val="0"/>
          <w:numId w:val="12"/>
        </w:numPr>
        <w:spacing w:afterLines="50"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DE5F28" w:rsidRDefault="00C42B7A" w:rsidP="00B24B9D">
      <w:pPr>
        <w:numPr>
          <w:ilvl w:val="0"/>
          <w:numId w:val="12"/>
        </w:numPr>
        <w:spacing w:afterLines="50" w:line="360" w:lineRule="exact"/>
        <w:rPr>
          <w:color w:val="000000"/>
          <w:sz w:val="24"/>
          <w:szCs w:val="24"/>
        </w:rPr>
      </w:pPr>
      <w:r>
        <w:rPr>
          <w:rFonts w:hAnsi="宋体"/>
          <w:color w:val="000000"/>
          <w:sz w:val="24"/>
          <w:szCs w:val="24"/>
        </w:rPr>
        <w:t>本合同未尽事宜，双方可签订补充协议，与本合同具有同等法律效力，本合同签订前双方之间的往来文件与本协议不一致的，以本协议为准。</w:t>
      </w:r>
    </w:p>
    <w:p w:rsidR="00DE5F28" w:rsidRDefault="00C42B7A" w:rsidP="00B24B9D">
      <w:pPr>
        <w:numPr>
          <w:ilvl w:val="0"/>
          <w:numId w:val="12"/>
        </w:numPr>
        <w:spacing w:afterLines="50" w:line="360" w:lineRule="exact"/>
        <w:rPr>
          <w:color w:val="000000"/>
          <w:sz w:val="24"/>
          <w:szCs w:val="24"/>
        </w:rPr>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DE5F28" w:rsidRDefault="00DE5F28" w:rsidP="00B24B9D">
      <w:pPr>
        <w:spacing w:afterLines="50" w:line="360" w:lineRule="exact"/>
        <w:rPr>
          <w:color w:val="000000"/>
          <w:sz w:val="24"/>
          <w:szCs w:val="24"/>
        </w:rPr>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设计人名称：　</w:t>
      </w:r>
    </w:p>
    <w:p w:rsidR="00DE5F28" w:rsidRDefault="00C42B7A">
      <w:pPr>
        <w:spacing w:after="50" w:line="360" w:lineRule="exact"/>
        <w:rPr>
          <w:color w:val="000000"/>
          <w:sz w:val="24"/>
          <w:szCs w:val="24"/>
        </w:rPr>
      </w:pPr>
      <w:r>
        <w:rPr>
          <w:rFonts w:hAnsi="宋体"/>
          <w:color w:val="000000"/>
          <w:sz w:val="24"/>
          <w:szCs w:val="24"/>
        </w:rPr>
        <w:t xml:space="preserve">　（盖章）　　　　　　　　　　（盖章）</w:t>
      </w:r>
    </w:p>
    <w:p w:rsidR="00DE5F28" w:rsidRDefault="00C42B7A">
      <w:pPr>
        <w:spacing w:after="50" w:line="360" w:lineRule="exact"/>
        <w:rPr>
          <w:color w:val="000000"/>
          <w:sz w:val="24"/>
          <w:szCs w:val="24"/>
        </w:rPr>
      </w:pPr>
      <w:r>
        <w:rPr>
          <w:rFonts w:hAnsi="宋体"/>
          <w:color w:val="000000"/>
          <w:sz w:val="24"/>
          <w:szCs w:val="24"/>
        </w:rPr>
        <w:t>法定代表人（签字）：　　　法定代表人（签字）：</w:t>
      </w:r>
    </w:p>
    <w:p w:rsidR="00DE5F28" w:rsidRDefault="00C42B7A">
      <w:pPr>
        <w:spacing w:after="50" w:line="360" w:lineRule="exact"/>
        <w:rPr>
          <w:color w:val="000000"/>
          <w:sz w:val="24"/>
          <w:szCs w:val="24"/>
        </w:rPr>
      </w:pPr>
      <w:r>
        <w:rPr>
          <w:rFonts w:hAnsi="宋体"/>
          <w:color w:val="000000"/>
          <w:sz w:val="24"/>
          <w:szCs w:val="24"/>
        </w:rPr>
        <w:t>委托代理人（签字）：　　　　委托代理人（签字）：</w:t>
      </w:r>
    </w:p>
    <w:p w:rsidR="00DE5F28" w:rsidRDefault="00C42B7A">
      <w:pPr>
        <w:spacing w:after="50" w:line="360" w:lineRule="exact"/>
        <w:rPr>
          <w:color w:val="000000"/>
          <w:sz w:val="24"/>
          <w:szCs w:val="24"/>
        </w:rPr>
      </w:pPr>
      <w:r>
        <w:rPr>
          <w:rFonts w:hAnsi="宋体"/>
          <w:color w:val="000000"/>
          <w:sz w:val="24"/>
          <w:szCs w:val="24"/>
        </w:rPr>
        <w:t>住　　所：　　　　　　　　　住　　所：</w:t>
      </w:r>
    </w:p>
    <w:p w:rsidR="00DE5F28" w:rsidRDefault="00C42B7A">
      <w:pPr>
        <w:spacing w:after="50" w:line="360" w:lineRule="exact"/>
        <w:rPr>
          <w:color w:val="000000"/>
          <w:sz w:val="24"/>
          <w:szCs w:val="24"/>
        </w:rPr>
      </w:pPr>
      <w:r>
        <w:rPr>
          <w:rFonts w:hAnsi="宋体"/>
          <w:color w:val="000000"/>
          <w:sz w:val="24"/>
          <w:szCs w:val="24"/>
        </w:rPr>
        <w:t>邮政编码：　　　　　　　　　邮政编码：</w:t>
      </w:r>
    </w:p>
    <w:p w:rsidR="00DE5F28" w:rsidRDefault="00C42B7A">
      <w:pPr>
        <w:spacing w:after="50" w:line="360" w:lineRule="exact"/>
        <w:rPr>
          <w:color w:val="000000"/>
          <w:sz w:val="24"/>
          <w:szCs w:val="24"/>
        </w:rPr>
      </w:pPr>
      <w:r>
        <w:rPr>
          <w:rFonts w:hAnsi="宋体"/>
          <w:color w:val="000000"/>
          <w:sz w:val="24"/>
          <w:szCs w:val="24"/>
        </w:rPr>
        <w:t>电　　话：　　　　　　　　　电　　话：</w:t>
      </w:r>
    </w:p>
    <w:p w:rsidR="00DE5F28" w:rsidRDefault="00C42B7A">
      <w:pPr>
        <w:spacing w:after="50" w:line="360" w:lineRule="exact"/>
        <w:rPr>
          <w:sz w:val="24"/>
          <w:szCs w:val="24"/>
        </w:rPr>
      </w:pPr>
      <w:r>
        <w:rPr>
          <w:rFonts w:hAnsi="宋体"/>
          <w:color w:val="000000"/>
          <w:sz w:val="24"/>
          <w:szCs w:val="24"/>
        </w:rPr>
        <w:t>传　　真：　　　　　　　　　传　　真：</w:t>
      </w:r>
    </w:p>
    <w:p w:rsidR="00DE5F28" w:rsidRDefault="00DE5F28">
      <w:pPr>
        <w:spacing w:line="360" w:lineRule="auto"/>
        <w:ind w:firstLineChars="200" w:firstLine="480"/>
        <w:rPr>
          <w:sz w:val="24"/>
          <w:szCs w:val="24"/>
        </w:rPr>
      </w:pPr>
    </w:p>
    <w:sectPr w:rsidR="00DE5F28" w:rsidSect="00DE5F28">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1B88" w:rsidRDefault="00471B88" w:rsidP="00DE5F28">
      <w:r>
        <w:separator/>
      </w:r>
    </w:p>
  </w:endnote>
  <w:endnote w:type="continuationSeparator" w:id="1">
    <w:p w:rsidR="00471B88" w:rsidRDefault="00471B88"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1B88" w:rsidRDefault="00471B88" w:rsidP="00DE5F28">
      <w:r>
        <w:separator/>
      </w:r>
    </w:p>
  </w:footnote>
  <w:footnote w:type="continuationSeparator" w:id="1">
    <w:p w:rsidR="00471B88" w:rsidRDefault="00471B88"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F63871">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noPunctuationKerning/>
  <w:characterSpacingControl w:val="compressPunctuation"/>
  <w:hdrShapeDefaults>
    <o:shapedefaults v:ext="edit" spidmax="27650"/>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5C2F67"/>
    <w:rsid w:val="0001563E"/>
    <w:rsid w:val="00030D04"/>
    <w:rsid w:val="0003386B"/>
    <w:rsid w:val="00057910"/>
    <w:rsid w:val="000628C1"/>
    <w:rsid w:val="000F3495"/>
    <w:rsid w:val="00101670"/>
    <w:rsid w:val="001071AD"/>
    <w:rsid w:val="00115BF8"/>
    <w:rsid w:val="0011752A"/>
    <w:rsid w:val="001250AA"/>
    <w:rsid w:val="00132CE3"/>
    <w:rsid w:val="00134CCD"/>
    <w:rsid w:val="0014654C"/>
    <w:rsid w:val="00151F67"/>
    <w:rsid w:val="001A57EE"/>
    <w:rsid w:val="001B34D5"/>
    <w:rsid w:val="001C117A"/>
    <w:rsid w:val="001E4582"/>
    <w:rsid w:val="001F06DB"/>
    <w:rsid w:val="001F21E7"/>
    <w:rsid w:val="001F6DDF"/>
    <w:rsid w:val="00233FC3"/>
    <w:rsid w:val="002713A7"/>
    <w:rsid w:val="00286F8A"/>
    <w:rsid w:val="00294FA3"/>
    <w:rsid w:val="002A7575"/>
    <w:rsid w:val="002A77AA"/>
    <w:rsid w:val="002B0DF8"/>
    <w:rsid w:val="002D58F0"/>
    <w:rsid w:val="002E0E59"/>
    <w:rsid w:val="002E1E54"/>
    <w:rsid w:val="00307CEE"/>
    <w:rsid w:val="00324D8A"/>
    <w:rsid w:val="00332FF7"/>
    <w:rsid w:val="00336910"/>
    <w:rsid w:val="0034578D"/>
    <w:rsid w:val="0038416B"/>
    <w:rsid w:val="003A22D5"/>
    <w:rsid w:val="003A4163"/>
    <w:rsid w:val="003A632E"/>
    <w:rsid w:val="003A6625"/>
    <w:rsid w:val="003D356E"/>
    <w:rsid w:val="00415112"/>
    <w:rsid w:val="004275F4"/>
    <w:rsid w:val="00434C72"/>
    <w:rsid w:val="00460F57"/>
    <w:rsid w:val="00463E3D"/>
    <w:rsid w:val="00471B88"/>
    <w:rsid w:val="00475B1C"/>
    <w:rsid w:val="00486F5C"/>
    <w:rsid w:val="004E46A8"/>
    <w:rsid w:val="004F06C2"/>
    <w:rsid w:val="004F3943"/>
    <w:rsid w:val="00524DDD"/>
    <w:rsid w:val="005413FE"/>
    <w:rsid w:val="00551688"/>
    <w:rsid w:val="0056328E"/>
    <w:rsid w:val="00563B23"/>
    <w:rsid w:val="005718F3"/>
    <w:rsid w:val="0059401D"/>
    <w:rsid w:val="005C2F67"/>
    <w:rsid w:val="005D6D43"/>
    <w:rsid w:val="006148AE"/>
    <w:rsid w:val="006169BF"/>
    <w:rsid w:val="00621A26"/>
    <w:rsid w:val="00633CCC"/>
    <w:rsid w:val="006B3C47"/>
    <w:rsid w:val="006C1DDC"/>
    <w:rsid w:val="006C34EB"/>
    <w:rsid w:val="006C618A"/>
    <w:rsid w:val="006E2D4A"/>
    <w:rsid w:val="00704BC5"/>
    <w:rsid w:val="00715FCA"/>
    <w:rsid w:val="00760D14"/>
    <w:rsid w:val="00763E3C"/>
    <w:rsid w:val="00766501"/>
    <w:rsid w:val="00784989"/>
    <w:rsid w:val="00796817"/>
    <w:rsid w:val="007E6AA8"/>
    <w:rsid w:val="007F0364"/>
    <w:rsid w:val="007F2552"/>
    <w:rsid w:val="00803B3F"/>
    <w:rsid w:val="008317BB"/>
    <w:rsid w:val="00835A05"/>
    <w:rsid w:val="008A4A93"/>
    <w:rsid w:val="008B034B"/>
    <w:rsid w:val="008B061A"/>
    <w:rsid w:val="008B437F"/>
    <w:rsid w:val="008C22BE"/>
    <w:rsid w:val="008F5C69"/>
    <w:rsid w:val="00907432"/>
    <w:rsid w:val="00931E7D"/>
    <w:rsid w:val="00944006"/>
    <w:rsid w:val="00947054"/>
    <w:rsid w:val="00953AAC"/>
    <w:rsid w:val="00970980"/>
    <w:rsid w:val="00971915"/>
    <w:rsid w:val="009A06DA"/>
    <w:rsid w:val="009C16FB"/>
    <w:rsid w:val="009C773C"/>
    <w:rsid w:val="009F0594"/>
    <w:rsid w:val="009F2143"/>
    <w:rsid w:val="00A364D5"/>
    <w:rsid w:val="00A36A43"/>
    <w:rsid w:val="00A37C23"/>
    <w:rsid w:val="00A41DEA"/>
    <w:rsid w:val="00A4426E"/>
    <w:rsid w:val="00A935A5"/>
    <w:rsid w:val="00AA4B2E"/>
    <w:rsid w:val="00AB3F2D"/>
    <w:rsid w:val="00AD2CE2"/>
    <w:rsid w:val="00AE38A8"/>
    <w:rsid w:val="00AF29A7"/>
    <w:rsid w:val="00AF322B"/>
    <w:rsid w:val="00B057D1"/>
    <w:rsid w:val="00B14A00"/>
    <w:rsid w:val="00B2452E"/>
    <w:rsid w:val="00B24B9D"/>
    <w:rsid w:val="00BC15B2"/>
    <w:rsid w:val="00BD316D"/>
    <w:rsid w:val="00BD6871"/>
    <w:rsid w:val="00C05E7E"/>
    <w:rsid w:val="00C32FAA"/>
    <w:rsid w:val="00C42B7A"/>
    <w:rsid w:val="00C55967"/>
    <w:rsid w:val="00C56B70"/>
    <w:rsid w:val="00C57161"/>
    <w:rsid w:val="00C6605C"/>
    <w:rsid w:val="00C81EB5"/>
    <w:rsid w:val="00CB3173"/>
    <w:rsid w:val="00CC07A2"/>
    <w:rsid w:val="00CC4492"/>
    <w:rsid w:val="00D052A9"/>
    <w:rsid w:val="00D2331D"/>
    <w:rsid w:val="00D2462E"/>
    <w:rsid w:val="00D318CA"/>
    <w:rsid w:val="00D3399B"/>
    <w:rsid w:val="00D35B58"/>
    <w:rsid w:val="00D6332D"/>
    <w:rsid w:val="00D84D83"/>
    <w:rsid w:val="00D935E4"/>
    <w:rsid w:val="00DA29A4"/>
    <w:rsid w:val="00DA3E72"/>
    <w:rsid w:val="00DC204F"/>
    <w:rsid w:val="00DC5F59"/>
    <w:rsid w:val="00DD5152"/>
    <w:rsid w:val="00DE5F28"/>
    <w:rsid w:val="00DF15B0"/>
    <w:rsid w:val="00E0318D"/>
    <w:rsid w:val="00E25D7C"/>
    <w:rsid w:val="00E42BD3"/>
    <w:rsid w:val="00E75FB7"/>
    <w:rsid w:val="00EF3AFA"/>
    <w:rsid w:val="00F12B88"/>
    <w:rsid w:val="00F54078"/>
    <w:rsid w:val="00F56CC3"/>
    <w:rsid w:val="00F63871"/>
    <w:rsid w:val="00F74837"/>
    <w:rsid w:val="00F80F1B"/>
    <w:rsid w:val="00F83E69"/>
    <w:rsid w:val="00F873A8"/>
    <w:rsid w:val="00F92CFA"/>
    <w:rsid w:val="00F93670"/>
    <w:rsid w:val="00F96A64"/>
    <w:rsid w:val="00FB2997"/>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Pages>
  <Words>1009</Words>
  <Characters>5756</Characters>
  <Application>Microsoft Office Word</Application>
  <DocSecurity>0</DocSecurity>
  <Lines>47</Lines>
  <Paragraphs>13</Paragraphs>
  <ScaleCrop>false</ScaleCrop>
  <Company>china</Company>
  <LinksUpToDate>false</LinksUpToDate>
  <CharactersWithSpaces>6752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Joham</cp:lastModifiedBy>
  <cp:revision>77</cp:revision>
  <dcterms:created xsi:type="dcterms:W3CDTF">2016-07-30T05:13:00Z</dcterms:created>
  <dcterms:modified xsi:type="dcterms:W3CDTF">2018-05-17T08:44:00Z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