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6" w:type="dxa"/>
        <w:tblInd w:w="-1134" w:type="dxa"/>
        <w:tblLook w:val="04A0" w:firstRow="1" w:lastRow="0" w:firstColumn="1" w:lastColumn="0" w:noHBand="0" w:noVBand="1"/>
      </w:tblPr>
      <w:tblGrid>
        <w:gridCol w:w="696"/>
        <w:gridCol w:w="4002"/>
        <w:gridCol w:w="5508"/>
      </w:tblGrid>
      <w:tr w:rsidR="006E180A" w:rsidRPr="00E3087B" w:rsidTr="00EC2705">
        <w:trPr>
          <w:trHeight w:val="375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E180A" w:rsidRPr="006E180A" w:rsidRDefault="006E180A" w:rsidP="006E180A">
            <w:pPr>
              <w:jc w:val="center"/>
              <w:rPr>
                <w:sz w:val="28"/>
              </w:rPr>
            </w:pPr>
            <w:bookmarkStart w:id="0" w:name="_GoBack" w:colFirst="1" w:colLast="1"/>
            <w:r w:rsidRPr="006E180A">
              <w:rPr>
                <w:rFonts w:hint="eastAsia"/>
                <w:sz w:val="28"/>
              </w:rPr>
              <w:t>用于供应</w:t>
            </w:r>
            <w:r w:rsidRPr="006E180A">
              <w:rPr>
                <w:rFonts w:hint="eastAsia"/>
                <w:sz w:val="28"/>
              </w:rPr>
              <w:t>LED</w:t>
            </w:r>
            <w:r w:rsidRPr="006E180A">
              <w:rPr>
                <w:rFonts w:hint="eastAsia"/>
                <w:sz w:val="28"/>
              </w:rPr>
              <w:t>灯</w:t>
            </w:r>
          </w:p>
        </w:tc>
      </w:tr>
      <w:tr w:rsidR="006E180A" w:rsidRPr="00E3087B" w:rsidTr="00EC2705">
        <w:trPr>
          <w:trHeight w:val="315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180A" w:rsidRPr="00E3087B" w:rsidRDefault="006E180A" w:rsidP="00F17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180A" w:rsidRPr="00E3087B" w:rsidRDefault="006E180A" w:rsidP="00F17A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180A" w:rsidRPr="00E3087B" w:rsidRDefault="006E180A" w:rsidP="00F17A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E180A" w:rsidRPr="00E3087B" w:rsidTr="00EC2705">
        <w:trPr>
          <w:trHeight w:val="642"/>
        </w:trPr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180A" w:rsidRDefault="006E180A" w:rsidP="006E180A">
            <w:pPr>
              <w:jc w:val="center"/>
            </w:pPr>
            <w:r>
              <w:rPr>
                <w:rFonts w:hint="eastAsia"/>
              </w:rPr>
              <w:t>客户对灯</w:t>
            </w:r>
            <w:r w:rsidRPr="00C70BD3">
              <w:rPr>
                <w:rFonts w:hint="eastAsia"/>
              </w:rPr>
              <w:t>的要求</w:t>
            </w:r>
          </w:p>
        </w:tc>
      </w:tr>
      <w:tr w:rsidR="006E180A" w:rsidRPr="006E180A" w:rsidTr="00EC2705">
        <w:trPr>
          <w:trHeight w:val="642"/>
        </w:trPr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180A" w:rsidRPr="006E180A" w:rsidRDefault="006E180A">
            <w:pPr>
              <w:rPr>
                <w:sz w:val="28"/>
              </w:rPr>
            </w:pPr>
            <w:r w:rsidRPr="006E180A">
              <w:rPr>
                <w:rFonts w:hint="eastAsia"/>
                <w:sz w:val="28"/>
              </w:rPr>
              <w:t>寄售单</w:t>
            </w:r>
            <w:r w:rsidRPr="006E180A">
              <w:rPr>
                <w:rFonts w:hint="eastAsia"/>
                <w:sz w:val="28"/>
              </w:rPr>
              <w:t>LED</w:t>
            </w:r>
            <w:r w:rsidRPr="006E180A">
              <w:rPr>
                <w:rFonts w:hint="eastAsia"/>
                <w:sz w:val="28"/>
              </w:rPr>
              <w:t>指示灯（用于更换</w:t>
            </w:r>
            <w:r w:rsidRPr="006E180A">
              <w:rPr>
                <w:rFonts w:hint="eastAsia"/>
                <w:sz w:val="28"/>
              </w:rPr>
              <w:t>LPO 2x36</w:t>
            </w:r>
            <w:r w:rsidRPr="006E180A">
              <w:rPr>
                <w:rFonts w:hint="eastAsia"/>
                <w:sz w:val="28"/>
              </w:rPr>
              <w:t>）</w:t>
            </w:r>
            <w:r w:rsidRPr="006E180A">
              <w:rPr>
                <w:rFonts w:hint="eastAsia"/>
                <w:sz w:val="28"/>
              </w:rPr>
              <w:t>.- 1544</w:t>
            </w:r>
            <w:r w:rsidRPr="006E180A">
              <w:rPr>
                <w:rFonts w:hint="eastAsia"/>
                <w:sz w:val="28"/>
              </w:rPr>
              <w:t>个。</w:t>
            </w:r>
          </w:p>
        </w:tc>
      </w:tr>
      <w:tr w:rsidR="006E180A" w:rsidRPr="00E3087B" w:rsidTr="00EC2705">
        <w:trPr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180A" w:rsidRPr="00E3087B" w:rsidRDefault="006E180A" w:rsidP="00F17A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4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180A" w:rsidRPr="00E3087B" w:rsidRDefault="006E180A" w:rsidP="006E1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E180A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宋体" w:eastAsia="宋体" w:hAnsi="宋体" w:cs="宋体" w:hint="eastAsia"/>
                <w:sz w:val="24"/>
                <w:szCs w:val="24"/>
                <w:lang w:eastAsia="ru-RU"/>
              </w:rPr>
              <w:t>灯功率</w:t>
            </w:r>
            <w:r w:rsidRPr="006E180A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W</w:t>
            </w:r>
            <w:r>
              <w:rPr>
                <w:rFonts w:ascii="宋体" w:eastAsia="宋体" w:hAnsi="宋体" w:cs="宋体"/>
                <w:sz w:val="24"/>
                <w:szCs w:val="24"/>
                <w:lang w:eastAsia="zh-CN"/>
              </w:rPr>
              <w:tab/>
            </w:r>
          </w:p>
        </w:tc>
        <w:tc>
          <w:tcPr>
            <w:tcW w:w="5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180A" w:rsidRPr="00E3087B" w:rsidRDefault="006E180A" w:rsidP="00F17A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80A">
              <w:rPr>
                <w:rFonts w:ascii="宋体" w:eastAsia="宋体" w:hAnsi="宋体" w:cs="宋体" w:hint="eastAsia"/>
                <w:sz w:val="24"/>
                <w:szCs w:val="24"/>
                <w:lang w:eastAsia="ru-RU"/>
              </w:rPr>
              <w:t>不大于</w:t>
            </w:r>
            <w:r w:rsidRPr="006E180A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36</w:t>
            </w:r>
          </w:p>
        </w:tc>
      </w:tr>
      <w:tr w:rsidR="006E180A" w:rsidRPr="00E3087B" w:rsidTr="00EC2705">
        <w:trPr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180A" w:rsidRPr="00E3087B" w:rsidRDefault="006E180A" w:rsidP="00F17A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4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180A" w:rsidRPr="00E3087B" w:rsidRDefault="006E180A" w:rsidP="006E1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80A">
              <w:rPr>
                <w:rFonts w:ascii="宋体" w:eastAsia="宋体" w:hAnsi="宋体" w:cs="宋体" w:hint="eastAsia"/>
                <w:sz w:val="24"/>
                <w:szCs w:val="24"/>
                <w:lang w:eastAsia="ru-RU"/>
              </w:rPr>
              <w:t>光通量，</w:t>
            </w:r>
            <w:r w:rsidRPr="006E180A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lm</w:t>
            </w:r>
          </w:p>
        </w:tc>
        <w:tc>
          <w:tcPr>
            <w:tcW w:w="5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180A" w:rsidRPr="00E3087B" w:rsidRDefault="006E180A" w:rsidP="00F17A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80A">
              <w:rPr>
                <w:rFonts w:ascii="宋体" w:eastAsia="宋体" w:hAnsi="宋体" w:cs="宋体" w:hint="eastAsia"/>
                <w:sz w:val="24"/>
                <w:szCs w:val="24"/>
                <w:lang w:eastAsia="ru-RU"/>
              </w:rPr>
              <w:t>不小于</w:t>
            </w:r>
            <w:r w:rsidRPr="006E180A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3300 Lm</w:t>
            </w:r>
          </w:p>
        </w:tc>
      </w:tr>
      <w:tr w:rsidR="006E180A" w:rsidRPr="00E3087B" w:rsidTr="00EC2705">
        <w:trPr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180A" w:rsidRPr="00E3087B" w:rsidRDefault="006E180A" w:rsidP="00F17A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4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180A" w:rsidRPr="00E3087B" w:rsidRDefault="00787E82" w:rsidP="00F17A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E82">
              <w:rPr>
                <w:rFonts w:ascii="宋体" w:eastAsia="宋体" w:hAnsi="宋体" w:cs="宋体" w:hint="eastAsia"/>
                <w:sz w:val="24"/>
                <w:szCs w:val="24"/>
                <w:lang w:eastAsia="ru-RU"/>
              </w:rPr>
              <w:t>交流电源电压，</w:t>
            </w:r>
            <w:r w:rsidRPr="00787E82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180A" w:rsidRPr="00E3087B" w:rsidRDefault="00787E82" w:rsidP="00F17A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E82">
              <w:rPr>
                <w:rFonts w:ascii="宋体" w:eastAsia="宋体" w:hAnsi="宋体" w:cs="宋体" w:hint="eastAsia"/>
                <w:sz w:val="24"/>
                <w:szCs w:val="24"/>
                <w:lang w:eastAsia="ru-RU"/>
              </w:rPr>
              <w:t>射程不差：</w:t>
            </w:r>
            <w:r w:rsidRPr="00787E82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180</w:t>
            </w:r>
            <w:r w:rsidRPr="00787E82">
              <w:rPr>
                <w:rFonts w:ascii="宋体" w:eastAsia="宋体" w:hAnsi="宋体" w:cs="宋体" w:hint="eastAsia"/>
                <w:sz w:val="24"/>
                <w:szCs w:val="24"/>
                <w:lang w:eastAsia="ru-RU"/>
              </w:rPr>
              <w:t>至</w:t>
            </w:r>
            <w:r w:rsidRPr="00787E82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260</w:t>
            </w:r>
          </w:p>
        </w:tc>
      </w:tr>
      <w:tr w:rsidR="006E180A" w:rsidRPr="00E3087B" w:rsidTr="00EC2705">
        <w:trPr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180A" w:rsidRPr="00E3087B" w:rsidRDefault="006E180A" w:rsidP="00F17A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4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180A" w:rsidRPr="00E3087B" w:rsidRDefault="00787E82" w:rsidP="00F17A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E82">
              <w:rPr>
                <w:rFonts w:ascii="宋体" w:eastAsia="宋体" w:hAnsi="宋体" w:cs="宋体" w:hint="eastAsia"/>
                <w:sz w:val="24"/>
                <w:szCs w:val="24"/>
                <w:lang w:eastAsia="ru-RU"/>
              </w:rPr>
              <w:t>频率</w:t>
            </w:r>
            <w:r w:rsidRPr="00787E82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Hz</w:t>
            </w:r>
          </w:p>
        </w:tc>
        <w:tc>
          <w:tcPr>
            <w:tcW w:w="5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180A" w:rsidRPr="00E3087B" w:rsidRDefault="006E180A" w:rsidP="00F17A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±10 %</w:t>
            </w:r>
          </w:p>
        </w:tc>
      </w:tr>
      <w:bookmarkEnd w:id="0"/>
      <w:tr w:rsidR="006E180A" w:rsidRPr="00E3087B" w:rsidTr="00EC2705">
        <w:trPr>
          <w:trHeight w:val="139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180A" w:rsidRPr="00E3087B" w:rsidRDefault="006E180A" w:rsidP="00F17A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4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180A" w:rsidRPr="00787E82" w:rsidRDefault="00787E82" w:rsidP="00F17A07">
            <w:pPr>
              <w:spacing w:after="0" w:line="240" w:lineRule="auto"/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外观</w:t>
            </w:r>
          </w:p>
        </w:tc>
        <w:tc>
          <w:tcPr>
            <w:tcW w:w="5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180A" w:rsidRPr="00E3087B" w:rsidRDefault="00787E82" w:rsidP="00F17A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E82">
              <w:rPr>
                <w:rFonts w:ascii="宋体" w:eastAsia="宋体" w:hAnsi="宋体" w:cs="宋体" w:hint="eastAsia"/>
                <w:sz w:val="24"/>
                <w:szCs w:val="24"/>
                <w:lang w:eastAsia="ru-RU"/>
              </w:rPr>
              <w:t>灯具外壳：全金属，涂有白色粉末涂料或耐冲击塑料。</w:t>
            </w:r>
            <w:r w:rsidRPr="00787E82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 xml:space="preserve"> </w:t>
            </w:r>
            <w:r w:rsidRPr="00787E82">
              <w:rPr>
                <w:rFonts w:ascii="宋体" w:eastAsia="宋体" w:hAnsi="宋体" w:cs="宋体" w:hint="eastAsia"/>
                <w:sz w:val="24"/>
                <w:szCs w:val="24"/>
                <w:lang w:eastAsia="ru-RU"/>
              </w:rPr>
              <w:t>电源安装在内部，并覆盖有白色金属板和扩散器</w:t>
            </w:r>
          </w:p>
        </w:tc>
      </w:tr>
      <w:tr w:rsidR="006E180A" w:rsidRPr="00E3087B" w:rsidTr="00EC2705">
        <w:trPr>
          <w:trHeight w:val="63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180A" w:rsidRPr="00E3087B" w:rsidRDefault="006E180A" w:rsidP="00F17A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</w:t>
            </w:r>
          </w:p>
        </w:tc>
        <w:tc>
          <w:tcPr>
            <w:tcW w:w="4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180A" w:rsidRPr="00E3087B" w:rsidRDefault="00787E82" w:rsidP="00F17A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E82">
              <w:rPr>
                <w:rFonts w:ascii="宋体" w:eastAsia="宋体" w:hAnsi="宋体" w:cs="宋体" w:hint="eastAsia"/>
                <w:sz w:val="24"/>
                <w:szCs w:val="24"/>
                <w:lang w:eastAsia="ru-RU"/>
              </w:rPr>
              <w:t>电源</w:t>
            </w:r>
          </w:p>
        </w:tc>
        <w:tc>
          <w:tcPr>
            <w:tcW w:w="5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180A" w:rsidRPr="00E3087B" w:rsidRDefault="00787E82" w:rsidP="00F17A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E82">
              <w:rPr>
                <w:rFonts w:ascii="宋体" w:eastAsia="宋体" w:hAnsi="宋体" w:cs="宋体" w:hint="eastAsia"/>
                <w:sz w:val="24"/>
                <w:szCs w:val="24"/>
                <w:lang w:eastAsia="ru-RU"/>
              </w:rPr>
              <w:t>符合</w:t>
            </w:r>
            <w:r w:rsidRPr="00787E82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GOST R 51317.4.5-99</w:t>
            </w:r>
            <w:r w:rsidRPr="00787E82">
              <w:rPr>
                <w:rFonts w:ascii="宋体" w:eastAsia="宋体" w:hAnsi="宋体" w:cs="宋体" w:hint="eastAsia"/>
                <w:sz w:val="24"/>
                <w:szCs w:val="24"/>
                <w:lang w:eastAsia="ru-RU"/>
              </w:rPr>
              <w:t>（</w:t>
            </w:r>
            <w:r w:rsidRPr="00787E82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IEC 61000-4-5-95</w:t>
            </w:r>
            <w:r w:rsidRPr="00787E82">
              <w:rPr>
                <w:rFonts w:ascii="宋体" w:eastAsia="宋体" w:hAnsi="宋体" w:cs="宋体" w:hint="eastAsia"/>
                <w:sz w:val="24"/>
                <w:szCs w:val="24"/>
                <w:lang w:eastAsia="ru-RU"/>
              </w:rPr>
              <w:t>）的脉冲噪声保护，最高</w:t>
            </w:r>
            <w:r w:rsidRPr="00787E82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2 kV</w:t>
            </w:r>
          </w:p>
        </w:tc>
      </w:tr>
      <w:tr w:rsidR="006E180A" w:rsidRPr="00E3087B" w:rsidTr="00EC2705">
        <w:trPr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180A" w:rsidRPr="00E3087B" w:rsidRDefault="006E180A" w:rsidP="00F17A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</w:t>
            </w:r>
          </w:p>
        </w:tc>
        <w:tc>
          <w:tcPr>
            <w:tcW w:w="4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180A" w:rsidRPr="00E3087B" w:rsidRDefault="00787E82" w:rsidP="00F17A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E82">
              <w:rPr>
                <w:rFonts w:ascii="宋体" w:eastAsia="宋体" w:hAnsi="宋体" w:cs="宋体" w:hint="eastAsia"/>
                <w:sz w:val="24"/>
                <w:szCs w:val="24"/>
                <w:lang w:eastAsia="ru-RU"/>
              </w:rPr>
              <w:t>防护等级符合</w:t>
            </w:r>
            <w:r w:rsidRPr="00787E82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GOST R 14254-2015</w:t>
            </w:r>
          </w:p>
        </w:tc>
        <w:tc>
          <w:tcPr>
            <w:tcW w:w="5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180A" w:rsidRPr="00E3087B" w:rsidRDefault="00787E82" w:rsidP="00F17A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E82">
              <w:rPr>
                <w:rFonts w:ascii="宋体" w:eastAsia="宋体" w:hAnsi="宋体" w:cs="宋体" w:hint="eastAsia"/>
                <w:sz w:val="24"/>
                <w:szCs w:val="24"/>
                <w:lang w:eastAsia="ru-RU"/>
              </w:rPr>
              <w:t>至少</w:t>
            </w:r>
            <w:r w:rsidRPr="00787E82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IP20</w:t>
            </w:r>
          </w:p>
        </w:tc>
      </w:tr>
      <w:tr w:rsidR="006E180A" w:rsidRPr="00E3087B" w:rsidTr="00EC2705">
        <w:trPr>
          <w:trHeight w:val="94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180A" w:rsidRPr="00E3087B" w:rsidRDefault="006E180A" w:rsidP="00F17A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</w:t>
            </w:r>
          </w:p>
        </w:tc>
        <w:tc>
          <w:tcPr>
            <w:tcW w:w="4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180A" w:rsidRPr="00E3087B" w:rsidRDefault="00787E82" w:rsidP="00F17A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E82">
              <w:rPr>
                <w:rFonts w:ascii="宋体" w:eastAsia="宋体" w:hAnsi="宋体" w:cs="宋体" w:hint="eastAsia"/>
                <w:sz w:val="24"/>
                <w:szCs w:val="24"/>
                <w:lang w:eastAsia="ru-RU"/>
              </w:rPr>
              <w:t>符合</w:t>
            </w:r>
            <w:r w:rsidRPr="00787E82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GOST 12.2.007.0-75</w:t>
            </w:r>
            <w:r w:rsidRPr="00787E82">
              <w:rPr>
                <w:rFonts w:ascii="宋体" w:eastAsia="宋体" w:hAnsi="宋体" w:cs="宋体" w:hint="eastAsia"/>
                <w:sz w:val="24"/>
                <w:szCs w:val="24"/>
                <w:lang w:eastAsia="ru-RU"/>
              </w:rPr>
              <w:t>的电击防护等级</w:t>
            </w:r>
          </w:p>
        </w:tc>
        <w:tc>
          <w:tcPr>
            <w:tcW w:w="5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180A" w:rsidRPr="00E3087B" w:rsidRDefault="006E180A" w:rsidP="00F17A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</w:p>
        </w:tc>
      </w:tr>
      <w:tr w:rsidR="006E180A" w:rsidRPr="00E3087B" w:rsidTr="00EC2705">
        <w:trPr>
          <w:trHeight w:val="6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180A" w:rsidRPr="00E3087B" w:rsidRDefault="006E180A" w:rsidP="00F17A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1.10.</w:t>
            </w:r>
          </w:p>
        </w:tc>
        <w:tc>
          <w:tcPr>
            <w:tcW w:w="4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180A" w:rsidRPr="00E3087B" w:rsidRDefault="00787E82" w:rsidP="00F17A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E82">
              <w:rPr>
                <w:rFonts w:ascii="宋体" w:eastAsia="宋体" w:hAnsi="宋体" w:cs="宋体" w:hint="eastAsia"/>
                <w:sz w:val="24"/>
                <w:szCs w:val="24"/>
                <w:lang w:eastAsia="ru-RU"/>
              </w:rPr>
              <w:t>符合</w:t>
            </w:r>
            <w:r w:rsidRPr="00787E82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GOST 15150-69</w:t>
            </w:r>
            <w:r w:rsidRPr="00787E82">
              <w:rPr>
                <w:rFonts w:ascii="宋体" w:eastAsia="宋体" w:hAnsi="宋体" w:cs="宋体" w:hint="eastAsia"/>
                <w:sz w:val="24"/>
                <w:szCs w:val="24"/>
                <w:lang w:eastAsia="ru-RU"/>
              </w:rPr>
              <w:t>的气候变化</w:t>
            </w:r>
          </w:p>
        </w:tc>
        <w:tc>
          <w:tcPr>
            <w:tcW w:w="5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180A" w:rsidRPr="00E3087B" w:rsidRDefault="00787E82" w:rsidP="00F17A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UHL 4</w:t>
            </w:r>
          </w:p>
        </w:tc>
      </w:tr>
      <w:tr w:rsidR="006E180A" w:rsidRPr="00E3087B" w:rsidTr="00EC2705">
        <w:trPr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180A" w:rsidRPr="00E3087B" w:rsidRDefault="006E180A" w:rsidP="00F17A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1.11.</w:t>
            </w:r>
          </w:p>
        </w:tc>
        <w:tc>
          <w:tcPr>
            <w:tcW w:w="4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180A" w:rsidRPr="00E3087B" w:rsidRDefault="00787E82" w:rsidP="00F17A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E82">
              <w:rPr>
                <w:rFonts w:ascii="宋体" w:eastAsia="宋体" w:hAnsi="宋体" w:cs="宋体" w:hint="eastAsia"/>
                <w:sz w:val="24"/>
                <w:szCs w:val="24"/>
                <w:lang w:eastAsia="ru-RU"/>
              </w:rPr>
              <w:t>色温，</w:t>
            </w:r>
            <w:r w:rsidRPr="00787E82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K</w:t>
            </w:r>
          </w:p>
        </w:tc>
        <w:tc>
          <w:tcPr>
            <w:tcW w:w="5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180A" w:rsidRPr="00E3087B" w:rsidRDefault="00787E82" w:rsidP="00F17A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E82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2700</w:t>
            </w:r>
            <w:r w:rsidRPr="00787E82">
              <w:rPr>
                <w:rFonts w:ascii="宋体" w:eastAsia="宋体" w:hAnsi="宋体" w:cs="宋体" w:hint="eastAsia"/>
                <w:sz w:val="24"/>
                <w:szCs w:val="24"/>
                <w:lang w:eastAsia="ru-RU"/>
              </w:rPr>
              <w:t>至</w:t>
            </w:r>
            <w:r w:rsidRPr="00787E82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4500</w:t>
            </w:r>
          </w:p>
        </w:tc>
      </w:tr>
      <w:tr w:rsidR="006E180A" w:rsidRPr="00E3087B" w:rsidTr="00EC2705">
        <w:trPr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180A" w:rsidRPr="00E3087B" w:rsidRDefault="006E180A" w:rsidP="00F17A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1.12.</w:t>
            </w:r>
          </w:p>
        </w:tc>
        <w:tc>
          <w:tcPr>
            <w:tcW w:w="4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180A" w:rsidRPr="00E3087B" w:rsidRDefault="00723610" w:rsidP="00F17A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610">
              <w:rPr>
                <w:rFonts w:ascii="宋体" w:eastAsia="宋体" w:hAnsi="宋体" w:cs="宋体" w:hint="eastAsia"/>
                <w:sz w:val="24"/>
                <w:szCs w:val="24"/>
                <w:lang w:eastAsia="ru-RU"/>
              </w:rPr>
              <w:t>工作温度，</w:t>
            </w:r>
            <w:r w:rsidRPr="00723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°С</w:t>
            </w:r>
          </w:p>
        </w:tc>
        <w:tc>
          <w:tcPr>
            <w:tcW w:w="5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180A" w:rsidRPr="00E3087B" w:rsidRDefault="00723610" w:rsidP="00F17A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610">
              <w:rPr>
                <w:rFonts w:ascii="宋体" w:eastAsia="宋体" w:hAnsi="宋体" w:cs="宋体" w:hint="eastAsia"/>
                <w:sz w:val="24"/>
                <w:szCs w:val="24"/>
                <w:lang w:eastAsia="ru-RU"/>
              </w:rPr>
              <w:t>范围从</w:t>
            </w:r>
            <w:r w:rsidRPr="00723610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0</w:t>
            </w:r>
            <w:r w:rsidRPr="00723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°С</w:t>
            </w:r>
            <w:r w:rsidRPr="00723610">
              <w:rPr>
                <w:rFonts w:ascii="宋体" w:eastAsia="宋体" w:hAnsi="宋体" w:cs="宋体" w:hint="eastAsia"/>
                <w:sz w:val="24"/>
                <w:szCs w:val="24"/>
                <w:lang w:eastAsia="ru-RU"/>
              </w:rPr>
              <w:t>到</w:t>
            </w:r>
            <w:r w:rsidRPr="00723610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+ 40</w:t>
            </w:r>
            <w:r w:rsidRPr="00723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°С</w:t>
            </w:r>
          </w:p>
        </w:tc>
      </w:tr>
      <w:tr w:rsidR="006E180A" w:rsidRPr="00E3087B" w:rsidTr="00EC2705">
        <w:trPr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180A" w:rsidRPr="00E3087B" w:rsidRDefault="006E180A" w:rsidP="00F17A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1.13.</w:t>
            </w:r>
          </w:p>
        </w:tc>
        <w:tc>
          <w:tcPr>
            <w:tcW w:w="4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180A" w:rsidRPr="00E3087B" w:rsidRDefault="00723610" w:rsidP="00F17A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610">
              <w:rPr>
                <w:rFonts w:ascii="宋体" w:eastAsia="宋体" w:hAnsi="宋体" w:cs="宋体" w:hint="eastAsia"/>
                <w:sz w:val="24"/>
                <w:szCs w:val="24"/>
                <w:lang w:eastAsia="ru-RU"/>
              </w:rPr>
              <w:t>固定系统</w:t>
            </w:r>
          </w:p>
        </w:tc>
        <w:tc>
          <w:tcPr>
            <w:tcW w:w="5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180A" w:rsidRPr="00E3087B" w:rsidRDefault="00723610" w:rsidP="00F17A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610">
              <w:rPr>
                <w:rFonts w:ascii="宋体" w:eastAsia="宋体" w:hAnsi="宋体" w:cs="宋体" w:hint="eastAsia"/>
                <w:sz w:val="24"/>
                <w:szCs w:val="24"/>
                <w:lang w:eastAsia="ru-RU"/>
              </w:rPr>
              <w:t>寄售单（在任何平面上）</w:t>
            </w:r>
          </w:p>
        </w:tc>
      </w:tr>
      <w:tr w:rsidR="006E180A" w:rsidRPr="00E3087B" w:rsidTr="00EC2705">
        <w:trPr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180A" w:rsidRPr="00E3087B" w:rsidRDefault="006E180A" w:rsidP="00F17A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1.14.</w:t>
            </w:r>
          </w:p>
        </w:tc>
        <w:tc>
          <w:tcPr>
            <w:tcW w:w="4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180A" w:rsidRPr="00E3087B" w:rsidRDefault="00723610" w:rsidP="00F17A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610">
              <w:rPr>
                <w:rFonts w:ascii="宋体" w:eastAsia="宋体" w:hAnsi="宋体" w:cs="宋体" w:hint="eastAsia"/>
                <w:sz w:val="24"/>
                <w:szCs w:val="24"/>
                <w:lang w:eastAsia="ru-RU"/>
              </w:rPr>
              <w:t>尺寸，长</w:t>
            </w:r>
            <w:r w:rsidRPr="00723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×</w:t>
            </w:r>
            <w:r w:rsidRPr="00723610">
              <w:rPr>
                <w:rFonts w:ascii="宋体" w:eastAsia="宋体" w:hAnsi="宋体" w:cs="宋体" w:hint="eastAsia"/>
                <w:sz w:val="24"/>
                <w:szCs w:val="24"/>
                <w:lang w:eastAsia="ru-RU"/>
              </w:rPr>
              <w:t>宽</w:t>
            </w:r>
            <w:r w:rsidRPr="00723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×</w:t>
            </w:r>
            <w:r w:rsidRPr="00723610">
              <w:rPr>
                <w:rFonts w:ascii="宋体" w:eastAsia="宋体" w:hAnsi="宋体" w:cs="宋体" w:hint="eastAsia"/>
                <w:sz w:val="24"/>
                <w:szCs w:val="24"/>
                <w:lang w:eastAsia="ru-RU"/>
              </w:rPr>
              <w:t>高，</w:t>
            </w:r>
            <w:r w:rsidRPr="00723610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mm</w:t>
            </w:r>
          </w:p>
        </w:tc>
        <w:tc>
          <w:tcPr>
            <w:tcW w:w="5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180A" w:rsidRPr="00E3087B" w:rsidRDefault="00723610" w:rsidP="00F17A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610">
              <w:rPr>
                <w:rFonts w:ascii="宋体" w:eastAsia="宋体" w:hAnsi="宋体" w:cs="宋体" w:hint="eastAsia"/>
                <w:sz w:val="24"/>
                <w:szCs w:val="24"/>
                <w:lang w:eastAsia="ru-RU"/>
              </w:rPr>
              <w:t>不超过</w:t>
            </w:r>
            <w:r w:rsidRPr="00723610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1240</w:t>
            </w:r>
            <w:r w:rsidRPr="00723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Pr="00723610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205</w:t>
            </w:r>
            <w:r w:rsidRPr="00723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Pr="00723610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95</w:t>
            </w:r>
          </w:p>
        </w:tc>
      </w:tr>
      <w:tr w:rsidR="006E180A" w:rsidRPr="00E3087B" w:rsidTr="00EC2705">
        <w:trPr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180A" w:rsidRPr="00E3087B" w:rsidRDefault="006E180A" w:rsidP="00F17A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</w:t>
            </w:r>
          </w:p>
        </w:tc>
        <w:tc>
          <w:tcPr>
            <w:tcW w:w="4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180A" w:rsidRPr="00E3087B" w:rsidRDefault="00723610" w:rsidP="00F17A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610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LED</w:t>
            </w:r>
            <w:r w:rsidRPr="00723610">
              <w:rPr>
                <w:rFonts w:ascii="宋体" w:eastAsia="宋体" w:hAnsi="宋体" w:cs="宋体" w:hint="eastAsia"/>
                <w:sz w:val="24"/>
                <w:szCs w:val="24"/>
                <w:lang w:eastAsia="ru-RU"/>
              </w:rPr>
              <w:t>效率，</w:t>
            </w:r>
            <w:r w:rsidRPr="00723610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lm</w:t>
            </w:r>
          </w:p>
        </w:tc>
        <w:tc>
          <w:tcPr>
            <w:tcW w:w="5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180A" w:rsidRPr="00E3087B" w:rsidRDefault="00723610" w:rsidP="00F17A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610">
              <w:rPr>
                <w:rFonts w:ascii="宋体" w:eastAsia="宋体" w:hAnsi="宋体" w:cs="宋体" w:hint="eastAsia"/>
                <w:sz w:val="24"/>
                <w:szCs w:val="24"/>
                <w:lang w:eastAsia="ru-RU"/>
              </w:rPr>
              <w:t>至少</w:t>
            </w:r>
            <w:r w:rsidRPr="00723610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80 Lm / W</w:t>
            </w:r>
          </w:p>
        </w:tc>
      </w:tr>
      <w:tr w:rsidR="006E180A" w:rsidRPr="00E3087B" w:rsidTr="00EC2705">
        <w:trPr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180A" w:rsidRPr="00E3087B" w:rsidRDefault="006E180A" w:rsidP="00F17A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1.16.</w:t>
            </w:r>
          </w:p>
        </w:tc>
        <w:tc>
          <w:tcPr>
            <w:tcW w:w="4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180A" w:rsidRPr="00E3087B" w:rsidRDefault="00723610" w:rsidP="00F17A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610">
              <w:rPr>
                <w:rFonts w:ascii="宋体" w:eastAsia="宋体" w:hAnsi="宋体" w:cs="宋体" w:hint="eastAsia"/>
                <w:sz w:val="24"/>
                <w:szCs w:val="24"/>
                <w:lang w:eastAsia="ru-RU"/>
              </w:rPr>
              <w:t>二极管数量</w:t>
            </w:r>
          </w:p>
        </w:tc>
        <w:tc>
          <w:tcPr>
            <w:tcW w:w="5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180A" w:rsidRPr="00E3087B" w:rsidRDefault="00723610" w:rsidP="00F17A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至少</w:t>
            </w:r>
            <w:r w:rsidR="006E180A" w:rsidRPr="00E3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6E180A" w:rsidRPr="00E3087B" w:rsidTr="00EC2705">
        <w:trPr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180A" w:rsidRPr="00E3087B" w:rsidRDefault="006E180A" w:rsidP="00F17A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1.17.</w:t>
            </w:r>
          </w:p>
        </w:tc>
        <w:tc>
          <w:tcPr>
            <w:tcW w:w="4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180A" w:rsidRPr="00E3087B" w:rsidRDefault="00723610" w:rsidP="00F17A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610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LED</w:t>
            </w:r>
            <w:r w:rsidRPr="00723610">
              <w:rPr>
                <w:rFonts w:ascii="宋体" w:eastAsia="宋体" w:hAnsi="宋体" w:cs="宋体" w:hint="eastAsia"/>
                <w:sz w:val="24"/>
                <w:szCs w:val="24"/>
                <w:lang w:eastAsia="ru-RU"/>
              </w:rPr>
              <w:t>布局</w:t>
            </w:r>
          </w:p>
        </w:tc>
        <w:tc>
          <w:tcPr>
            <w:tcW w:w="5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180A" w:rsidRPr="00E3087B" w:rsidRDefault="00723610" w:rsidP="00F17A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610">
              <w:rPr>
                <w:rFonts w:ascii="宋体" w:eastAsia="宋体" w:hAnsi="宋体" w:cs="宋体" w:hint="eastAsia"/>
                <w:sz w:val="24"/>
                <w:szCs w:val="24"/>
                <w:lang w:eastAsia="ru-RU"/>
              </w:rPr>
              <w:t>线性至少两行</w:t>
            </w:r>
          </w:p>
        </w:tc>
      </w:tr>
      <w:tr w:rsidR="006E180A" w:rsidRPr="00E3087B" w:rsidTr="00EC2705">
        <w:trPr>
          <w:trHeight w:val="63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180A" w:rsidRPr="00E3087B" w:rsidRDefault="006E180A" w:rsidP="00F17A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1.18.</w:t>
            </w:r>
          </w:p>
        </w:tc>
        <w:tc>
          <w:tcPr>
            <w:tcW w:w="4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180A" w:rsidRPr="00E3087B" w:rsidRDefault="00723610" w:rsidP="00F17A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610">
              <w:rPr>
                <w:rFonts w:ascii="宋体" w:eastAsia="宋体" w:hAnsi="宋体" w:cs="宋体" w:hint="eastAsia"/>
                <w:sz w:val="24"/>
                <w:szCs w:val="24"/>
                <w:lang w:eastAsia="ru-RU"/>
              </w:rPr>
              <w:t>光束的脉动系数，％</w:t>
            </w:r>
          </w:p>
        </w:tc>
        <w:tc>
          <w:tcPr>
            <w:tcW w:w="5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180A" w:rsidRPr="00E3087B" w:rsidRDefault="00723610" w:rsidP="00F17A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610">
              <w:rPr>
                <w:rFonts w:ascii="宋体" w:eastAsia="宋体" w:hAnsi="宋体" w:cs="宋体" w:hint="eastAsia"/>
                <w:sz w:val="24"/>
                <w:szCs w:val="24"/>
                <w:lang w:eastAsia="ru-RU"/>
              </w:rPr>
              <w:t>不超过</w:t>
            </w:r>
            <w:r w:rsidRPr="00723610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5</w:t>
            </w:r>
          </w:p>
        </w:tc>
      </w:tr>
      <w:tr w:rsidR="006E180A" w:rsidRPr="00E3087B" w:rsidTr="00EC2705">
        <w:trPr>
          <w:trHeight w:val="63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180A" w:rsidRPr="00E3087B" w:rsidRDefault="006E180A" w:rsidP="00F17A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1.19.</w:t>
            </w:r>
          </w:p>
        </w:tc>
        <w:tc>
          <w:tcPr>
            <w:tcW w:w="4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180A" w:rsidRPr="00E3087B" w:rsidRDefault="00723610" w:rsidP="00F17A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610">
              <w:rPr>
                <w:rFonts w:ascii="宋体" w:eastAsia="宋体" w:hAnsi="宋体" w:cs="宋体" w:hint="eastAsia"/>
                <w:sz w:val="24"/>
                <w:szCs w:val="24"/>
                <w:lang w:eastAsia="ru-RU"/>
              </w:rPr>
              <w:t>技术文档</w:t>
            </w:r>
          </w:p>
        </w:tc>
        <w:tc>
          <w:tcPr>
            <w:tcW w:w="5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180A" w:rsidRPr="00E3087B" w:rsidRDefault="00723610" w:rsidP="00F17A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610">
              <w:rPr>
                <w:rFonts w:ascii="宋体" w:eastAsia="宋体" w:hAnsi="宋体" w:cs="宋体" w:hint="eastAsia"/>
                <w:sz w:val="24"/>
                <w:szCs w:val="24"/>
                <w:lang w:eastAsia="ru-RU"/>
              </w:rPr>
              <w:t>提案必须随附</w:t>
            </w:r>
            <w:r w:rsidRPr="00723610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LED</w:t>
            </w:r>
            <w:r w:rsidRPr="00723610">
              <w:rPr>
                <w:rFonts w:ascii="宋体" w:eastAsia="宋体" w:hAnsi="宋体" w:cs="宋体" w:hint="eastAsia"/>
                <w:sz w:val="24"/>
                <w:szCs w:val="24"/>
                <w:lang w:eastAsia="ru-RU"/>
              </w:rPr>
              <w:t>制造商的技术文档副本</w:t>
            </w:r>
          </w:p>
        </w:tc>
      </w:tr>
      <w:tr w:rsidR="006E180A" w:rsidRPr="00E3087B" w:rsidTr="00EC2705">
        <w:trPr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E180A" w:rsidRPr="00E3087B" w:rsidRDefault="006E180A" w:rsidP="00F17A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1.20.</w:t>
            </w:r>
          </w:p>
        </w:tc>
        <w:tc>
          <w:tcPr>
            <w:tcW w:w="4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180A" w:rsidRPr="00E3087B" w:rsidRDefault="00723610" w:rsidP="00F17A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610">
              <w:rPr>
                <w:rFonts w:ascii="宋体" w:eastAsia="宋体" w:hAnsi="宋体" w:cs="宋体" w:hint="eastAsia"/>
                <w:sz w:val="24"/>
                <w:szCs w:val="24"/>
                <w:lang w:eastAsia="ru-RU"/>
              </w:rPr>
              <w:t>产品保修，年</w:t>
            </w:r>
          </w:p>
        </w:tc>
        <w:tc>
          <w:tcPr>
            <w:tcW w:w="5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80A" w:rsidRPr="00E3087B" w:rsidRDefault="00723610" w:rsidP="00F17A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610">
              <w:rPr>
                <w:rFonts w:ascii="宋体" w:eastAsia="宋体" w:hAnsi="宋体" w:cs="宋体" w:hint="eastAsia"/>
                <w:sz w:val="24"/>
                <w:szCs w:val="24"/>
                <w:lang w:eastAsia="ru-RU"/>
              </w:rPr>
              <w:t>不少于</w:t>
            </w:r>
            <w:r w:rsidRPr="00723610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3</w:t>
            </w:r>
          </w:p>
        </w:tc>
      </w:tr>
      <w:tr w:rsidR="006E180A" w:rsidRPr="00E3087B" w:rsidTr="00EC2705">
        <w:trPr>
          <w:trHeight w:val="642"/>
        </w:trPr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80A" w:rsidRPr="00E3087B" w:rsidRDefault="00723610" w:rsidP="00F17A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3610">
              <w:rPr>
                <w:rFonts w:ascii="宋体" w:eastAsia="宋体" w:hAnsi="宋体" w:cs="宋体" w:hint="eastAsia"/>
                <w:b/>
                <w:bCs/>
                <w:sz w:val="24"/>
                <w:szCs w:val="24"/>
                <w:lang w:eastAsia="ru-RU"/>
              </w:rPr>
              <w:t>嵌入式</w:t>
            </w:r>
            <w:r w:rsidRPr="00723610">
              <w:rPr>
                <w:rFonts w:ascii="Times New Roman" w:eastAsia="Times New Roman" w:hAnsi="Times New Roman" w:cs="Times New Roman" w:hint="eastAsia"/>
                <w:b/>
                <w:bCs/>
                <w:sz w:val="24"/>
                <w:szCs w:val="24"/>
                <w:lang w:eastAsia="ru-RU"/>
              </w:rPr>
              <w:t>LED</w:t>
            </w:r>
            <w:r w:rsidRPr="00723610">
              <w:rPr>
                <w:rFonts w:ascii="宋体" w:eastAsia="宋体" w:hAnsi="宋体" w:cs="宋体" w:hint="eastAsia"/>
                <w:b/>
                <w:bCs/>
                <w:sz w:val="24"/>
                <w:szCs w:val="24"/>
                <w:lang w:eastAsia="ru-RU"/>
              </w:rPr>
              <w:t>办公灯（用于替换</w:t>
            </w:r>
            <w:r w:rsidRPr="00723610">
              <w:rPr>
                <w:rFonts w:ascii="Times New Roman" w:eastAsia="Times New Roman" w:hAnsi="Times New Roman" w:cs="Times New Roman" w:hint="eastAsia"/>
                <w:b/>
                <w:bCs/>
                <w:sz w:val="24"/>
                <w:szCs w:val="24"/>
                <w:lang w:eastAsia="ru-RU"/>
              </w:rPr>
              <w:t>LVO / LPO 4x18</w:t>
            </w:r>
            <w:r w:rsidRPr="00723610">
              <w:rPr>
                <w:rFonts w:ascii="宋体" w:eastAsia="宋体" w:hAnsi="宋体" w:cs="宋体" w:hint="eastAsia"/>
                <w:b/>
                <w:bCs/>
                <w:sz w:val="24"/>
                <w:szCs w:val="24"/>
                <w:lang w:eastAsia="ru-RU"/>
              </w:rPr>
              <w:t>）</w:t>
            </w:r>
            <w:r w:rsidRPr="00723610">
              <w:rPr>
                <w:rFonts w:ascii="Times New Roman" w:eastAsia="Times New Roman" w:hAnsi="Times New Roman" w:cs="Times New Roman" w:hint="eastAsia"/>
                <w:b/>
                <w:bCs/>
                <w:sz w:val="24"/>
                <w:szCs w:val="24"/>
                <w:lang w:eastAsia="ru-RU"/>
              </w:rPr>
              <w:t>.- 1863</w:t>
            </w:r>
            <w:r w:rsidRPr="00723610">
              <w:rPr>
                <w:rFonts w:ascii="宋体" w:eastAsia="宋体" w:hAnsi="宋体" w:cs="宋体" w:hint="eastAsia"/>
                <w:b/>
                <w:bCs/>
                <w:sz w:val="24"/>
                <w:szCs w:val="24"/>
                <w:lang w:eastAsia="ru-RU"/>
              </w:rPr>
              <w:t>个</w:t>
            </w:r>
          </w:p>
        </w:tc>
      </w:tr>
      <w:tr w:rsidR="00663046" w:rsidRPr="00E3087B" w:rsidTr="00EC2705">
        <w:trPr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3046" w:rsidRPr="00E3087B" w:rsidRDefault="00663046" w:rsidP="00F17A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4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3046" w:rsidRPr="00E3087B" w:rsidRDefault="00663046" w:rsidP="00F17A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E180A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宋体" w:eastAsia="宋体" w:hAnsi="宋体" w:cs="宋体" w:hint="eastAsia"/>
                <w:sz w:val="24"/>
                <w:szCs w:val="24"/>
                <w:lang w:eastAsia="ru-RU"/>
              </w:rPr>
              <w:t>灯功率</w:t>
            </w:r>
            <w:r w:rsidRPr="006E180A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W</w:t>
            </w:r>
            <w:r>
              <w:rPr>
                <w:rFonts w:ascii="宋体" w:eastAsia="宋体" w:hAnsi="宋体" w:cs="宋体"/>
                <w:sz w:val="24"/>
                <w:szCs w:val="24"/>
                <w:lang w:eastAsia="zh-CN"/>
              </w:rPr>
              <w:tab/>
            </w:r>
          </w:p>
        </w:tc>
        <w:tc>
          <w:tcPr>
            <w:tcW w:w="5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3046" w:rsidRPr="00663046" w:rsidRDefault="00663046" w:rsidP="00F17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6E180A">
              <w:rPr>
                <w:rFonts w:ascii="宋体" w:eastAsia="宋体" w:hAnsi="宋体" w:cs="宋体" w:hint="eastAsia"/>
                <w:sz w:val="24"/>
                <w:szCs w:val="24"/>
                <w:lang w:eastAsia="ru-RU"/>
              </w:rPr>
              <w:t>不大于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40</w:t>
            </w:r>
          </w:p>
        </w:tc>
      </w:tr>
      <w:tr w:rsidR="00663046" w:rsidRPr="00E3087B" w:rsidTr="00EC2705">
        <w:trPr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3046" w:rsidRPr="00E3087B" w:rsidRDefault="00663046" w:rsidP="00F17A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4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3046" w:rsidRPr="00E3087B" w:rsidRDefault="00663046" w:rsidP="00F17A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80A">
              <w:rPr>
                <w:rFonts w:ascii="宋体" w:eastAsia="宋体" w:hAnsi="宋体" w:cs="宋体" w:hint="eastAsia"/>
                <w:sz w:val="24"/>
                <w:szCs w:val="24"/>
                <w:lang w:eastAsia="ru-RU"/>
              </w:rPr>
              <w:t>光通量，</w:t>
            </w:r>
            <w:r w:rsidRPr="006E180A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lm</w:t>
            </w:r>
          </w:p>
        </w:tc>
        <w:tc>
          <w:tcPr>
            <w:tcW w:w="5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3046" w:rsidRPr="00E3087B" w:rsidRDefault="00663046" w:rsidP="00F17A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180A">
              <w:rPr>
                <w:rFonts w:ascii="宋体" w:eastAsia="宋体" w:hAnsi="宋体" w:cs="宋体" w:hint="eastAsia"/>
                <w:sz w:val="24"/>
                <w:szCs w:val="24"/>
                <w:lang w:eastAsia="ru-RU"/>
              </w:rPr>
              <w:t>不小于</w:t>
            </w:r>
            <w:r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2900</w:t>
            </w:r>
            <w:r w:rsidRPr="006E180A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 xml:space="preserve"> Lm</w:t>
            </w:r>
          </w:p>
        </w:tc>
      </w:tr>
      <w:tr w:rsidR="00663046" w:rsidRPr="00E3087B" w:rsidTr="00EC2705">
        <w:trPr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3046" w:rsidRPr="00E3087B" w:rsidRDefault="00663046" w:rsidP="00F17A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4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3046" w:rsidRPr="00E3087B" w:rsidRDefault="00663046" w:rsidP="00F17A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E82">
              <w:rPr>
                <w:rFonts w:ascii="宋体" w:eastAsia="宋体" w:hAnsi="宋体" w:cs="宋体" w:hint="eastAsia"/>
                <w:sz w:val="24"/>
                <w:szCs w:val="24"/>
                <w:lang w:eastAsia="ru-RU"/>
              </w:rPr>
              <w:t>交流电源电压，</w:t>
            </w:r>
            <w:r w:rsidRPr="00787E82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5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3046" w:rsidRPr="00E3087B" w:rsidRDefault="00663046" w:rsidP="00F17A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E82">
              <w:rPr>
                <w:rFonts w:ascii="宋体" w:eastAsia="宋体" w:hAnsi="宋体" w:cs="宋体" w:hint="eastAsia"/>
                <w:sz w:val="24"/>
                <w:szCs w:val="24"/>
                <w:lang w:eastAsia="ru-RU"/>
              </w:rPr>
              <w:t>射程不差：</w:t>
            </w:r>
            <w:r w:rsidRPr="00787E82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180</w:t>
            </w:r>
            <w:r w:rsidRPr="00787E82">
              <w:rPr>
                <w:rFonts w:ascii="宋体" w:eastAsia="宋体" w:hAnsi="宋体" w:cs="宋体" w:hint="eastAsia"/>
                <w:sz w:val="24"/>
                <w:szCs w:val="24"/>
                <w:lang w:eastAsia="ru-RU"/>
              </w:rPr>
              <w:t>至</w:t>
            </w:r>
            <w:r w:rsidRPr="00787E82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260</w:t>
            </w:r>
          </w:p>
        </w:tc>
      </w:tr>
      <w:tr w:rsidR="00663046" w:rsidRPr="00E3087B" w:rsidTr="00EC2705">
        <w:trPr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3046" w:rsidRPr="00E3087B" w:rsidRDefault="00663046" w:rsidP="00F17A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4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3046" w:rsidRPr="00E3087B" w:rsidRDefault="00663046" w:rsidP="00F17A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E82">
              <w:rPr>
                <w:rFonts w:ascii="宋体" w:eastAsia="宋体" w:hAnsi="宋体" w:cs="宋体" w:hint="eastAsia"/>
                <w:sz w:val="24"/>
                <w:szCs w:val="24"/>
                <w:lang w:eastAsia="ru-RU"/>
              </w:rPr>
              <w:t>频率</w:t>
            </w:r>
            <w:r w:rsidRPr="00787E82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Hz</w:t>
            </w:r>
          </w:p>
        </w:tc>
        <w:tc>
          <w:tcPr>
            <w:tcW w:w="5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3046" w:rsidRPr="00E3087B" w:rsidRDefault="00663046" w:rsidP="00F17A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±10 %</w:t>
            </w:r>
          </w:p>
        </w:tc>
      </w:tr>
      <w:tr w:rsidR="00663046" w:rsidRPr="00E3087B" w:rsidTr="00EC2705">
        <w:trPr>
          <w:trHeight w:val="235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3046" w:rsidRPr="00E3087B" w:rsidRDefault="00663046" w:rsidP="00F17A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2.5.</w:t>
            </w:r>
          </w:p>
        </w:tc>
        <w:tc>
          <w:tcPr>
            <w:tcW w:w="4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3046" w:rsidRPr="00787E82" w:rsidRDefault="00663046" w:rsidP="00F17A07">
            <w:pPr>
              <w:spacing w:after="0" w:line="240" w:lineRule="auto"/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外观</w:t>
            </w:r>
          </w:p>
        </w:tc>
        <w:tc>
          <w:tcPr>
            <w:tcW w:w="5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3046" w:rsidRPr="00E3087B" w:rsidRDefault="00663046" w:rsidP="00F17A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3046">
              <w:rPr>
                <w:rFonts w:ascii="宋体" w:eastAsia="宋体" w:hAnsi="宋体" w:cs="宋体" w:hint="eastAsia"/>
                <w:sz w:val="24"/>
                <w:szCs w:val="24"/>
                <w:lang w:eastAsia="ru-RU"/>
              </w:rPr>
              <w:t>灯体：全金属，涂有白色粉末涂料，钢厚度至少为</w:t>
            </w:r>
            <w:r w:rsidRPr="00663046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0.5</w:t>
            </w:r>
            <w:r w:rsidRPr="00663046">
              <w:rPr>
                <w:rFonts w:ascii="宋体" w:eastAsia="宋体" w:hAnsi="宋体" w:cs="宋体" w:hint="eastAsia"/>
                <w:sz w:val="24"/>
                <w:szCs w:val="24"/>
                <w:lang w:eastAsia="ru-RU"/>
              </w:rPr>
              <w:t>毫米。</w:t>
            </w:r>
            <w:r w:rsidRPr="00663046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 xml:space="preserve"> </w:t>
            </w:r>
            <w:r w:rsidRPr="00663046">
              <w:rPr>
                <w:rFonts w:ascii="宋体" w:eastAsia="宋体" w:hAnsi="宋体" w:cs="宋体" w:hint="eastAsia"/>
                <w:sz w:val="24"/>
                <w:szCs w:val="24"/>
                <w:lang w:eastAsia="ru-RU"/>
              </w:rPr>
              <w:t>电源安装在内部，并覆盖有白色金属板和扩散器。</w:t>
            </w:r>
            <w:r w:rsidRPr="00663046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 xml:space="preserve"> </w:t>
            </w:r>
            <w:r w:rsidRPr="00663046">
              <w:rPr>
                <w:rFonts w:ascii="宋体" w:eastAsia="宋体" w:hAnsi="宋体" w:cs="宋体" w:hint="eastAsia"/>
                <w:sz w:val="24"/>
                <w:szCs w:val="24"/>
                <w:lang w:eastAsia="ru-RU"/>
              </w:rPr>
              <w:t>必须将带有用于连接主电源的接线端子的电源电缆从外壳中取出，或者在不打开外壳的情况下轻松安装。</w:t>
            </w:r>
          </w:p>
        </w:tc>
      </w:tr>
      <w:tr w:rsidR="00663046" w:rsidRPr="00E3087B" w:rsidTr="00EC2705">
        <w:trPr>
          <w:trHeight w:val="63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3046" w:rsidRPr="00E3087B" w:rsidRDefault="00663046" w:rsidP="00F17A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</w:t>
            </w:r>
          </w:p>
        </w:tc>
        <w:tc>
          <w:tcPr>
            <w:tcW w:w="4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3046" w:rsidRPr="00E3087B" w:rsidRDefault="00663046" w:rsidP="00F17A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E82">
              <w:rPr>
                <w:rFonts w:ascii="宋体" w:eastAsia="宋体" w:hAnsi="宋体" w:cs="宋体" w:hint="eastAsia"/>
                <w:sz w:val="24"/>
                <w:szCs w:val="24"/>
                <w:lang w:eastAsia="ru-RU"/>
              </w:rPr>
              <w:t>电源</w:t>
            </w:r>
          </w:p>
        </w:tc>
        <w:tc>
          <w:tcPr>
            <w:tcW w:w="5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3046" w:rsidRPr="00E3087B" w:rsidRDefault="00663046" w:rsidP="00F17A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3046">
              <w:rPr>
                <w:rFonts w:ascii="宋体" w:eastAsia="宋体" w:hAnsi="宋体" w:cs="宋体" w:hint="eastAsia"/>
                <w:sz w:val="24"/>
                <w:szCs w:val="24"/>
                <w:lang w:eastAsia="ru-RU"/>
              </w:rPr>
              <w:t>符合</w:t>
            </w:r>
            <w:r w:rsidRPr="00663046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GOST R 51317.4.5-99</w:t>
            </w:r>
            <w:r w:rsidRPr="00663046">
              <w:rPr>
                <w:rFonts w:ascii="宋体" w:eastAsia="宋体" w:hAnsi="宋体" w:cs="宋体" w:hint="eastAsia"/>
                <w:sz w:val="24"/>
                <w:szCs w:val="24"/>
                <w:lang w:eastAsia="ru-RU"/>
              </w:rPr>
              <w:t>（</w:t>
            </w:r>
            <w:r w:rsidRPr="00663046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IEC 61000-4-5-95</w:t>
            </w:r>
            <w:r w:rsidRPr="00663046">
              <w:rPr>
                <w:rFonts w:ascii="宋体" w:eastAsia="宋体" w:hAnsi="宋体" w:cs="宋体" w:hint="eastAsia"/>
                <w:sz w:val="24"/>
                <w:szCs w:val="24"/>
                <w:lang w:eastAsia="ru-RU"/>
              </w:rPr>
              <w:t>）的脉冲噪声保护，最高</w:t>
            </w:r>
            <w:r w:rsidRPr="00663046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2 kV</w:t>
            </w:r>
          </w:p>
        </w:tc>
      </w:tr>
      <w:tr w:rsidR="00663046" w:rsidRPr="00E3087B" w:rsidTr="00EC2705">
        <w:trPr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3046" w:rsidRPr="00E3087B" w:rsidRDefault="00663046" w:rsidP="00F17A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2.7.</w:t>
            </w:r>
          </w:p>
        </w:tc>
        <w:tc>
          <w:tcPr>
            <w:tcW w:w="4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3046" w:rsidRPr="00E3087B" w:rsidRDefault="00663046" w:rsidP="00F17A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3046">
              <w:rPr>
                <w:rFonts w:ascii="宋体" w:eastAsia="宋体" w:hAnsi="宋体" w:cs="宋体" w:hint="eastAsia"/>
                <w:sz w:val="24"/>
                <w:szCs w:val="24"/>
                <w:lang w:eastAsia="ru-RU"/>
              </w:rPr>
              <w:t>防护等级符合</w:t>
            </w:r>
            <w:r w:rsidRPr="00663046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GOST R 14254-2015</w:t>
            </w:r>
          </w:p>
        </w:tc>
        <w:tc>
          <w:tcPr>
            <w:tcW w:w="5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3046" w:rsidRPr="00E3087B" w:rsidRDefault="00663046" w:rsidP="00F17A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E82">
              <w:rPr>
                <w:rFonts w:ascii="宋体" w:eastAsia="宋体" w:hAnsi="宋体" w:cs="宋体" w:hint="eastAsia"/>
                <w:sz w:val="24"/>
                <w:szCs w:val="24"/>
                <w:lang w:eastAsia="ru-RU"/>
              </w:rPr>
              <w:t>至少</w:t>
            </w:r>
            <w:r w:rsidRPr="00787E82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IP20</w:t>
            </w:r>
          </w:p>
        </w:tc>
      </w:tr>
      <w:tr w:rsidR="00663046" w:rsidRPr="00E3087B" w:rsidTr="00EC2705">
        <w:trPr>
          <w:trHeight w:val="94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3046" w:rsidRPr="00E3087B" w:rsidRDefault="00663046" w:rsidP="00F17A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2.8.</w:t>
            </w:r>
          </w:p>
        </w:tc>
        <w:tc>
          <w:tcPr>
            <w:tcW w:w="4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3046" w:rsidRPr="00E3087B" w:rsidRDefault="00663046" w:rsidP="00F17A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3046">
              <w:rPr>
                <w:rFonts w:ascii="宋体" w:eastAsia="宋体" w:hAnsi="宋体" w:cs="宋体" w:hint="eastAsia"/>
                <w:sz w:val="24"/>
                <w:szCs w:val="24"/>
                <w:lang w:eastAsia="ru-RU"/>
              </w:rPr>
              <w:t>符合</w:t>
            </w:r>
            <w:r w:rsidRPr="00663046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GOST 12.2.007.0-75</w:t>
            </w:r>
            <w:r w:rsidRPr="00663046">
              <w:rPr>
                <w:rFonts w:ascii="宋体" w:eastAsia="宋体" w:hAnsi="宋体" w:cs="宋体" w:hint="eastAsia"/>
                <w:sz w:val="24"/>
                <w:szCs w:val="24"/>
                <w:lang w:eastAsia="ru-RU"/>
              </w:rPr>
              <w:t>的电击防护等级</w:t>
            </w:r>
          </w:p>
        </w:tc>
        <w:tc>
          <w:tcPr>
            <w:tcW w:w="5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3046" w:rsidRPr="00E3087B" w:rsidRDefault="00663046" w:rsidP="00F17A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</w:p>
        </w:tc>
      </w:tr>
      <w:tr w:rsidR="00663046" w:rsidRPr="00E3087B" w:rsidTr="00EC2705">
        <w:trPr>
          <w:trHeight w:val="6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3046" w:rsidRPr="00E3087B" w:rsidRDefault="00663046" w:rsidP="00F17A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2.9.</w:t>
            </w:r>
          </w:p>
        </w:tc>
        <w:tc>
          <w:tcPr>
            <w:tcW w:w="4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3046" w:rsidRPr="00E3087B" w:rsidRDefault="00663046" w:rsidP="00F17A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E82">
              <w:rPr>
                <w:rFonts w:ascii="宋体" w:eastAsia="宋体" w:hAnsi="宋体" w:cs="宋体" w:hint="eastAsia"/>
                <w:sz w:val="24"/>
                <w:szCs w:val="24"/>
                <w:lang w:eastAsia="ru-RU"/>
              </w:rPr>
              <w:t>符合</w:t>
            </w:r>
            <w:r w:rsidRPr="00787E82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GOST 15150-69</w:t>
            </w:r>
            <w:r w:rsidRPr="00787E82">
              <w:rPr>
                <w:rFonts w:ascii="宋体" w:eastAsia="宋体" w:hAnsi="宋体" w:cs="宋体" w:hint="eastAsia"/>
                <w:sz w:val="24"/>
                <w:szCs w:val="24"/>
                <w:lang w:eastAsia="ru-RU"/>
              </w:rPr>
              <w:t>的气候变化</w:t>
            </w:r>
          </w:p>
        </w:tc>
        <w:tc>
          <w:tcPr>
            <w:tcW w:w="5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3046" w:rsidRPr="00E3087B" w:rsidRDefault="00663046" w:rsidP="00F17A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UHL 4</w:t>
            </w:r>
          </w:p>
        </w:tc>
      </w:tr>
      <w:tr w:rsidR="00663046" w:rsidRPr="00E3087B" w:rsidTr="00EC2705">
        <w:trPr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3046" w:rsidRPr="00E3087B" w:rsidRDefault="00663046" w:rsidP="00F17A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2.10.</w:t>
            </w:r>
          </w:p>
        </w:tc>
        <w:tc>
          <w:tcPr>
            <w:tcW w:w="4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3046" w:rsidRPr="00E3087B" w:rsidRDefault="00663046" w:rsidP="00F17A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E82">
              <w:rPr>
                <w:rFonts w:ascii="宋体" w:eastAsia="宋体" w:hAnsi="宋体" w:cs="宋体" w:hint="eastAsia"/>
                <w:sz w:val="24"/>
                <w:szCs w:val="24"/>
                <w:lang w:eastAsia="ru-RU"/>
              </w:rPr>
              <w:t>色温，</w:t>
            </w:r>
            <w:r w:rsidRPr="00787E82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K</w:t>
            </w:r>
          </w:p>
        </w:tc>
        <w:tc>
          <w:tcPr>
            <w:tcW w:w="5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3046" w:rsidRPr="00E3087B" w:rsidRDefault="00663046" w:rsidP="00F17A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2700 至</w:t>
            </w:r>
            <w:r w:rsidRPr="00E3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4500</w:t>
            </w:r>
          </w:p>
        </w:tc>
      </w:tr>
      <w:tr w:rsidR="00663046" w:rsidRPr="00E3087B" w:rsidTr="00EC2705">
        <w:trPr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3046" w:rsidRPr="00E3087B" w:rsidRDefault="00663046" w:rsidP="00F17A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2.11.</w:t>
            </w:r>
          </w:p>
        </w:tc>
        <w:tc>
          <w:tcPr>
            <w:tcW w:w="4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3046" w:rsidRPr="00E3087B" w:rsidRDefault="00663046" w:rsidP="00F17A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610">
              <w:rPr>
                <w:rFonts w:ascii="宋体" w:eastAsia="宋体" w:hAnsi="宋体" w:cs="宋体" w:hint="eastAsia"/>
                <w:sz w:val="24"/>
                <w:szCs w:val="24"/>
                <w:lang w:eastAsia="ru-RU"/>
              </w:rPr>
              <w:t>工作温度，</w:t>
            </w:r>
            <w:r w:rsidRPr="00723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°С</w:t>
            </w:r>
          </w:p>
        </w:tc>
        <w:tc>
          <w:tcPr>
            <w:tcW w:w="5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3046" w:rsidRPr="00E3087B" w:rsidRDefault="00663046" w:rsidP="00F17A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610">
              <w:rPr>
                <w:rFonts w:ascii="宋体" w:eastAsia="宋体" w:hAnsi="宋体" w:cs="宋体" w:hint="eastAsia"/>
                <w:sz w:val="24"/>
                <w:szCs w:val="24"/>
                <w:lang w:eastAsia="ru-RU"/>
              </w:rPr>
              <w:t>范围从</w:t>
            </w:r>
            <w:r w:rsidRPr="00723610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0</w:t>
            </w:r>
            <w:r w:rsidRPr="00723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°С</w:t>
            </w:r>
            <w:r w:rsidRPr="00723610">
              <w:rPr>
                <w:rFonts w:ascii="宋体" w:eastAsia="宋体" w:hAnsi="宋体" w:cs="宋体" w:hint="eastAsia"/>
                <w:sz w:val="24"/>
                <w:szCs w:val="24"/>
                <w:lang w:eastAsia="ru-RU"/>
              </w:rPr>
              <w:t>到</w:t>
            </w:r>
            <w:r w:rsidRPr="00723610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+ 40</w:t>
            </w:r>
            <w:r w:rsidRPr="00723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°С</w:t>
            </w:r>
          </w:p>
        </w:tc>
      </w:tr>
      <w:tr w:rsidR="00663046" w:rsidRPr="00E3087B" w:rsidTr="00EC2705">
        <w:trPr>
          <w:trHeight w:val="73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3046" w:rsidRPr="00E3087B" w:rsidRDefault="00663046" w:rsidP="00F17A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2.12.</w:t>
            </w:r>
          </w:p>
        </w:tc>
        <w:tc>
          <w:tcPr>
            <w:tcW w:w="4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3046" w:rsidRPr="00E3087B" w:rsidRDefault="00663046" w:rsidP="00F17A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610">
              <w:rPr>
                <w:rFonts w:ascii="宋体" w:eastAsia="宋体" w:hAnsi="宋体" w:cs="宋体" w:hint="eastAsia"/>
                <w:sz w:val="24"/>
                <w:szCs w:val="24"/>
                <w:lang w:eastAsia="ru-RU"/>
              </w:rPr>
              <w:t>固定系统</w:t>
            </w:r>
          </w:p>
        </w:tc>
        <w:tc>
          <w:tcPr>
            <w:tcW w:w="5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3046" w:rsidRPr="00E3087B" w:rsidRDefault="00663046" w:rsidP="00F17A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3046">
              <w:rPr>
                <w:rFonts w:ascii="宋体" w:eastAsia="宋体" w:hAnsi="宋体" w:cs="宋体" w:hint="eastAsia"/>
                <w:sz w:val="24"/>
                <w:szCs w:val="24"/>
                <w:lang w:eastAsia="ru-RU"/>
              </w:rPr>
              <w:t>通用案例。</w:t>
            </w:r>
            <w:r w:rsidRPr="00663046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 xml:space="preserve"> </w:t>
            </w:r>
            <w:r w:rsidRPr="00663046">
              <w:rPr>
                <w:rFonts w:ascii="宋体" w:eastAsia="宋体" w:hAnsi="宋体" w:cs="宋体" w:hint="eastAsia"/>
                <w:sz w:val="24"/>
                <w:szCs w:val="24"/>
                <w:lang w:eastAsia="ru-RU"/>
              </w:rPr>
              <w:t>天花板嵌入式</w:t>
            </w:r>
            <w:r w:rsidRPr="00663046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/</w:t>
            </w:r>
            <w:r w:rsidRPr="00663046">
              <w:rPr>
                <w:rFonts w:ascii="宋体" w:eastAsia="宋体" w:hAnsi="宋体" w:cs="宋体" w:hint="eastAsia"/>
                <w:sz w:val="24"/>
                <w:szCs w:val="24"/>
                <w:lang w:eastAsia="ru-RU"/>
              </w:rPr>
              <w:t>壁挂或天花板固定</w:t>
            </w:r>
          </w:p>
        </w:tc>
      </w:tr>
      <w:tr w:rsidR="00663046" w:rsidRPr="00E3087B" w:rsidTr="00EC2705">
        <w:trPr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3046" w:rsidRPr="00E3087B" w:rsidRDefault="00663046" w:rsidP="00F17A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2.13.</w:t>
            </w:r>
          </w:p>
        </w:tc>
        <w:tc>
          <w:tcPr>
            <w:tcW w:w="4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3046" w:rsidRPr="00E3087B" w:rsidRDefault="00663046" w:rsidP="00F17A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610">
              <w:rPr>
                <w:rFonts w:ascii="宋体" w:eastAsia="宋体" w:hAnsi="宋体" w:cs="宋体" w:hint="eastAsia"/>
                <w:sz w:val="24"/>
                <w:szCs w:val="24"/>
                <w:lang w:eastAsia="ru-RU"/>
              </w:rPr>
              <w:t>尺寸，长</w:t>
            </w:r>
            <w:r w:rsidRPr="00723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×</w:t>
            </w:r>
            <w:r w:rsidRPr="00723610">
              <w:rPr>
                <w:rFonts w:ascii="宋体" w:eastAsia="宋体" w:hAnsi="宋体" w:cs="宋体" w:hint="eastAsia"/>
                <w:sz w:val="24"/>
                <w:szCs w:val="24"/>
                <w:lang w:eastAsia="ru-RU"/>
              </w:rPr>
              <w:t>宽</w:t>
            </w:r>
            <w:r w:rsidRPr="007236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×</w:t>
            </w:r>
            <w:r w:rsidRPr="00723610">
              <w:rPr>
                <w:rFonts w:ascii="宋体" w:eastAsia="宋体" w:hAnsi="宋体" w:cs="宋体" w:hint="eastAsia"/>
                <w:sz w:val="24"/>
                <w:szCs w:val="24"/>
                <w:lang w:eastAsia="ru-RU"/>
              </w:rPr>
              <w:t>高，</w:t>
            </w:r>
            <w:r w:rsidRPr="00723610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mm</w:t>
            </w:r>
          </w:p>
        </w:tc>
        <w:tc>
          <w:tcPr>
            <w:tcW w:w="5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3046" w:rsidRPr="00E3087B" w:rsidRDefault="005B6542" w:rsidP="00F17A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不超过</w:t>
            </w:r>
            <w:r w:rsidR="00663046" w:rsidRPr="00E3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595х595х60</w:t>
            </w:r>
          </w:p>
        </w:tc>
      </w:tr>
      <w:tr w:rsidR="005B6542" w:rsidRPr="00E3087B" w:rsidTr="00EC2705">
        <w:trPr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6542" w:rsidRPr="00E3087B" w:rsidRDefault="005B6542" w:rsidP="00F17A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2.14.</w:t>
            </w:r>
          </w:p>
        </w:tc>
        <w:tc>
          <w:tcPr>
            <w:tcW w:w="4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6542" w:rsidRPr="00E3087B" w:rsidRDefault="005B6542" w:rsidP="00F17A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610">
              <w:rPr>
                <w:rFonts w:ascii="宋体" w:eastAsia="宋体" w:hAnsi="宋体" w:cs="宋体" w:hint="eastAsia"/>
                <w:sz w:val="24"/>
                <w:szCs w:val="24"/>
                <w:lang w:eastAsia="ru-RU"/>
              </w:rPr>
              <w:t>二极管数量</w:t>
            </w:r>
          </w:p>
        </w:tc>
        <w:tc>
          <w:tcPr>
            <w:tcW w:w="5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6542" w:rsidRPr="00E3087B" w:rsidRDefault="005B6542" w:rsidP="00F17A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至少</w:t>
            </w:r>
            <w:r w:rsidRPr="00E3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60</w:t>
            </w:r>
          </w:p>
        </w:tc>
      </w:tr>
      <w:tr w:rsidR="005B6542" w:rsidRPr="00E3087B" w:rsidTr="00EC2705">
        <w:trPr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6542" w:rsidRPr="00E3087B" w:rsidRDefault="005B6542" w:rsidP="00F17A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2.15.</w:t>
            </w:r>
          </w:p>
        </w:tc>
        <w:tc>
          <w:tcPr>
            <w:tcW w:w="4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6542" w:rsidRPr="00E3087B" w:rsidRDefault="005B6542" w:rsidP="00F17A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610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LED</w:t>
            </w:r>
            <w:r w:rsidRPr="00723610">
              <w:rPr>
                <w:rFonts w:ascii="宋体" w:eastAsia="宋体" w:hAnsi="宋体" w:cs="宋体" w:hint="eastAsia"/>
                <w:sz w:val="24"/>
                <w:szCs w:val="24"/>
                <w:lang w:eastAsia="ru-RU"/>
              </w:rPr>
              <w:t>布局</w:t>
            </w:r>
          </w:p>
        </w:tc>
        <w:tc>
          <w:tcPr>
            <w:tcW w:w="5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6542" w:rsidRPr="00E3087B" w:rsidRDefault="005B6542" w:rsidP="00F17A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  <w:lang w:eastAsia="ru-RU"/>
              </w:rPr>
              <w:t>线性至少四</w:t>
            </w:r>
            <w:r w:rsidRPr="00723610">
              <w:rPr>
                <w:rFonts w:ascii="宋体" w:eastAsia="宋体" w:hAnsi="宋体" w:cs="宋体" w:hint="eastAsia"/>
                <w:sz w:val="24"/>
                <w:szCs w:val="24"/>
                <w:lang w:eastAsia="ru-RU"/>
              </w:rPr>
              <w:t>行</w:t>
            </w:r>
          </w:p>
        </w:tc>
      </w:tr>
      <w:tr w:rsidR="005B6542" w:rsidRPr="00E3087B" w:rsidTr="00EC2705">
        <w:trPr>
          <w:trHeight w:val="63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6542" w:rsidRPr="00E3087B" w:rsidRDefault="005B6542" w:rsidP="00F17A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2.16.</w:t>
            </w:r>
          </w:p>
        </w:tc>
        <w:tc>
          <w:tcPr>
            <w:tcW w:w="4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6542" w:rsidRPr="00E3087B" w:rsidRDefault="005B6542" w:rsidP="00F17A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610">
              <w:rPr>
                <w:rFonts w:ascii="宋体" w:eastAsia="宋体" w:hAnsi="宋体" w:cs="宋体" w:hint="eastAsia"/>
                <w:sz w:val="24"/>
                <w:szCs w:val="24"/>
                <w:lang w:eastAsia="ru-RU"/>
              </w:rPr>
              <w:t>光束的脉动系数，％</w:t>
            </w:r>
          </w:p>
        </w:tc>
        <w:tc>
          <w:tcPr>
            <w:tcW w:w="5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6542" w:rsidRPr="00E3087B" w:rsidRDefault="005B6542" w:rsidP="00F17A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不超过</w:t>
            </w:r>
            <w:r w:rsidRPr="00E3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5B6542" w:rsidRPr="00E3087B" w:rsidTr="00EC2705">
        <w:trPr>
          <w:trHeight w:val="63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6542" w:rsidRPr="00E3087B" w:rsidRDefault="005B6542" w:rsidP="00F17A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2.17.</w:t>
            </w:r>
          </w:p>
        </w:tc>
        <w:tc>
          <w:tcPr>
            <w:tcW w:w="4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6542" w:rsidRPr="00E3087B" w:rsidRDefault="005B6542" w:rsidP="00F17A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610">
              <w:rPr>
                <w:rFonts w:ascii="宋体" w:eastAsia="宋体" w:hAnsi="宋体" w:cs="宋体" w:hint="eastAsia"/>
                <w:sz w:val="24"/>
                <w:szCs w:val="24"/>
                <w:lang w:eastAsia="ru-RU"/>
              </w:rPr>
              <w:t>技术文档</w:t>
            </w:r>
          </w:p>
        </w:tc>
        <w:tc>
          <w:tcPr>
            <w:tcW w:w="5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6542" w:rsidRPr="00E3087B" w:rsidRDefault="005B6542" w:rsidP="00F17A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610">
              <w:rPr>
                <w:rFonts w:ascii="宋体" w:eastAsia="宋体" w:hAnsi="宋体" w:cs="宋体" w:hint="eastAsia"/>
                <w:sz w:val="24"/>
                <w:szCs w:val="24"/>
                <w:lang w:eastAsia="ru-RU"/>
              </w:rPr>
              <w:t>提案必须随附</w:t>
            </w:r>
            <w:r w:rsidRPr="00723610">
              <w:rPr>
                <w:rFonts w:ascii="Times New Roman" w:eastAsia="Times New Roman" w:hAnsi="Times New Roman" w:cs="Times New Roman" w:hint="eastAsia"/>
                <w:sz w:val="24"/>
                <w:szCs w:val="24"/>
                <w:lang w:eastAsia="ru-RU"/>
              </w:rPr>
              <w:t>LED</w:t>
            </w:r>
            <w:r w:rsidRPr="00723610">
              <w:rPr>
                <w:rFonts w:ascii="宋体" w:eastAsia="宋体" w:hAnsi="宋体" w:cs="宋体" w:hint="eastAsia"/>
                <w:sz w:val="24"/>
                <w:szCs w:val="24"/>
                <w:lang w:eastAsia="ru-RU"/>
              </w:rPr>
              <w:t>制造商的技术文档副本</w:t>
            </w:r>
          </w:p>
        </w:tc>
      </w:tr>
      <w:tr w:rsidR="005B6542" w:rsidRPr="00E3087B" w:rsidTr="00EC2705">
        <w:trPr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6542" w:rsidRPr="00E3087B" w:rsidRDefault="005B6542" w:rsidP="00F17A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2.18.</w:t>
            </w:r>
          </w:p>
        </w:tc>
        <w:tc>
          <w:tcPr>
            <w:tcW w:w="4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6542" w:rsidRPr="00E3087B" w:rsidRDefault="005B6542" w:rsidP="00F17A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3610">
              <w:rPr>
                <w:rFonts w:ascii="宋体" w:eastAsia="宋体" w:hAnsi="宋体" w:cs="宋体" w:hint="eastAsia"/>
                <w:sz w:val="24"/>
                <w:szCs w:val="24"/>
                <w:lang w:eastAsia="ru-RU"/>
              </w:rPr>
              <w:t>产品保修，年</w:t>
            </w:r>
          </w:p>
        </w:tc>
        <w:tc>
          <w:tcPr>
            <w:tcW w:w="5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6542" w:rsidRPr="00E3087B" w:rsidRDefault="005B6542" w:rsidP="005B6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不少于</w:t>
            </w:r>
            <w:r w:rsidRPr="00E3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</w:t>
            </w:r>
          </w:p>
        </w:tc>
      </w:tr>
    </w:tbl>
    <w:p w:rsidR="006E180A" w:rsidRDefault="00EC2705" w:rsidP="006E180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0"/>
          <w:lang w:val="en-US" w:eastAsia="zh-CN"/>
        </w:rPr>
        <w:drawing>
          <wp:anchor distT="0" distB="0" distL="114300" distR="114300" simplePos="0" relativeHeight="251659264" behindDoc="0" locked="0" layoutInCell="1" allowOverlap="1" wp14:anchorId="4CA69E55" wp14:editId="2F15137F">
            <wp:simplePos x="0" y="0"/>
            <wp:positionH relativeFrom="column">
              <wp:posOffset>-63500</wp:posOffset>
            </wp:positionH>
            <wp:positionV relativeFrom="paragraph">
              <wp:posOffset>282575</wp:posOffset>
            </wp:positionV>
            <wp:extent cx="3026410" cy="2510790"/>
            <wp:effectExtent l="0" t="0" r="2540" b="3810"/>
            <wp:wrapTopAndBottom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1200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6410" cy="2510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sz w:val="24"/>
          <w:szCs w:val="20"/>
          <w:lang w:val="en-US" w:eastAsia="zh-CN"/>
        </w:rPr>
        <w:drawing>
          <wp:anchor distT="0" distB="0" distL="114300" distR="114300" simplePos="0" relativeHeight="251660288" behindDoc="0" locked="0" layoutInCell="1" allowOverlap="1" wp14:anchorId="44C2BF4B" wp14:editId="7E31841F">
            <wp:simplePos x="0" y="0"/>
            <wp:positionH relativeFrom="column">
              <wp:posOffset>3039745</wp:posOffset>
            </wp:positionH>
            <wp:positionV relativeFrom="paragraph">
              <wp:posOffset>282575</wp:posOffset>
            </wp:positionV>
            <wp:extent cx="3103245" cy="2420620"/>
            <wp:effectExtent l="0" t="0" r="1905" b="0"/>
            <wp:wrapTopAndBottom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вет 2х36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3245" cy="2420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180A" w:rsidRDefault="006E180A" w:rsidP="006E180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6E180A" w:rsidRDefault="006E180A" w:rsidP="006E180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6E180A" w:rsidRDefault="006E180A" w:rsidP="006E180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6E180A" w:rsidRDefault="006E180A" w:rsidP="006E180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6E180A" w:rsidRDefault="006E180A" w:rsidP="006E180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6E180A" w:rsidRDefault="00EC2705" w:rsidP="006E180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0"/>
          <w:lang w:val="en-US" w:eastAsia="zh-CN"/>
        </w:rPr>
        <w:lastRenderedPageBreak/>
        <w:drawing>
          <wp:anchor distT="0" distB="0" distL="114300" distR="114300" simplePos="0" relativeHeight="251663360" behindDoc="0" locked="0" layoutInCell="1" allowOverlap="1" wp14:anchorId="492EE613" wp14:editId="273D3F05">
            <wp:simplePos x="0" y="0"/>
            <wp:positionH relativeFrom="column">
              <wp:posOffset>3141980</wp:posOffset>
            </wp:positionH>
            <wp:positionV relativeFrom="paragraph">
              <wp:posOffset>262890</wp:posOffset>
            </wp:positionV>
            <wp:extent cx="2710180" cy="2433955"/>
            <wp:effectExtent l="0" t="0" r="0" b="4445"/>
            <wp:wrapTopAndBottom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vetilnik_ofisnyy_36_vt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0180" cy="2433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180A" w:rsidRDefault="00EC2705" w:rsidP="006E180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0"/>
          <w:lang w:val="en-US" w:eastAsia="zh-CN"/>
        </w:rPr>
        <w:drawing>
          <wp:anchor distT="0" distB="0" distL="114300" distR="114300" simplePos="0" relativeHeight="251658240" behindDoc="0" locked="0" layoutInCell="1" allowOverlap="1" wp14:anchorId="17721E13" wp14:editId="0FF871B5">
            <wp:simplePos x="0" y="0"/>
            <wp:positionH relativeFrom="column">
              <wp:posOffset>102235</wp:posOffset>
            </wp:positionH>
            <wp:positionV relativeFrom="paragraph">
              <wp:posOffset>82550</wp:posOffset>
            </wp:positionV>
            <wp:extent cx="2438400" cy="2438400"/>
            <wp:effectExtent l="0" t="0" r="0" b="0"/>
            <wp:wrapTopAndBottom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ветильник 4х18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180A" w:rsidRDefault="006E180A" w:rsidP="006E180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6E180A" w:rsidRDefault="006E180A" w:rsidP="006E180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6E180A" w:rsidRDefault="006E180A" w:rsidP="006E180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6E180A" w:rsidRDefault="006E180A" w:rsidP="006E180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6E180A" w:rsidRDefault="006E180A" w:rsidP="006E180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6E180A" w:rsidRDefault="006E180A" w:rsidP="006E180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6E180A" w:rsidRDefault="006E180A" w:rsidP="006E180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6E180A" w:rsidRDefault="006E180A" w:rsidP="006E180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A3009E" w:rsidRDefault="00EC2705">
      <w:r>
        <w:rPr>
          <w:rFonts w:ascii="Times New Roman" w:eastAsia="Times New Roman" w:hAnsi="Times New Roman" w:cs="Times New Roman"/>
          <w:noProof/>
          <w:sz w:val="24"/>
          <w:szCs w:val="20"/>
          <w:lang w:val="en-US" w:eastAsia="zh-CN"/>
        </w:rPr>
        <w:drawing>
          <wp:anchor distT="0" distB="0" distL="114300" distR="114300" simplePos="0" relativeHeight="251661312" behindDoc="0" locked="0" layoutInCell="1" allowOverlap="1" wp14:anchorId="7647D026" wp14:editId="3C094BF9">
            <wp:simplePos x="0" y="0"/>
            <wp:positionH relativeFrom="column">
              <wp:posOffset>361315</wp:posOffset>
            </wp:positionH>
            <wp:positionV relativeFrom="paragraph">
              <wp:posOffset>3857625</wp:posOffset>
            </wp:positionV>
            <wp:extent cx="3159125" cy="2369185"/>
            <wp:effectExtent l="0" t="0" r="3175" b="0"/>
            <wp:wrapTopAndBottom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вет 4х18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9125" cy="2369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3009E" w:rsidSect="001E60A5">
      <w:headerReference w:type="first" r:id="rId10"/>
      <w:pgSz w:w="11907" w:h="16839" w:code="9"/>
      <w:pgMar w:top="851" w:right="567" w:bottom="567" w:left="1134" w:header="720" w:footer="720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5B7C" w:rsidRDefault="00EC2705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:rsidR="00115B7C" w:rsidRDefault="00EC270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80A"/>
    <w:rsid w:val="005B6542"/>
    <w:rsid w:val="00663046"/>
    <w:rsid w:val="006E180A"/>
    <w:rsid w:val="00723610"/>
    <w:rsid w:val="00787E82"/>
    <w:rsid w:val="00A3009E"/>
    <w:rsid w:val="00EC2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80A"/>
    <w:pPr>
      <w:spacing w:after="160" w:line="259" w:lineRule="auto"/>
    </w:pPr>
    <w:rPr>
      <w:kern w:val="0"/>
      <w:sz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E180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har">
    <w:name w:val="页眉 Char"/>
    <w:basedOn w:val="a0"/>
    <w:link w:val="a3"/>
    <w:uiPriority w:val="99"/>
    <w:rsid w:val="006E180A"/>
    <w:rPr>
      <w:rFonts w:ascii="Times New Roman" w:eastAsia="Times New Roman" w:hAnsi="Times New Roman" w:cs="Times New Roman"/>
      <w:kern w:val="0"/>
      <w:sz w:val="24"/>
      <w:szCs w:val="24"/>
      <w:lang w:val="ru-RU" w:eastAsia="ru-RU"/>
    </w:rPr>
  </w:style>
  <w:style w:type="paragraph" w:styleId="a4">
    <w:name w:val="Balloon Text"/>
    <w:basedOn w:val="a"/>
    <w:link w:val="Char0"/>
    <w:uiPriority w:val="99"/>
    <w:semiHidden/>
    <w:unhideWhenUsed/>
    <w:rsid w:val="00EC2705"/>
    <w:pPr>
      <w:spacing w:after="0" w:line="240" w:lineRule="auto"/>
    </w:pPr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rsid w:val="00EC2705"/>
    <w:rPr>
      <w:kern w:val="0"/>
      <w:sz w:val="18"/>
      <w:szCs w:val="18"/>
      <w:lang w:val="ru-RU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80A"/>
    <w:pPr>
      <w:spacing w:after="160" w:line="259" w:lineRule="auto"/>
    </w:pPr>
    <w:rPr>
      <w:kern w:val="0"/>
      <w:sz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E180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har">
    <w:name w:val="页眉 Char"/>
    <w:basedOn w:val="a0"/>
    <w:link w:val="a3"/>
    <w:uiPriority w:val="99"/>
    <w:rsid w:val="006E180A"/>
    <w:rPr>
      <w:rFonts w:ascii="Times New Roman" w:eastAsia="Times New Roman" w:hAnsi="Times New Roman" w:cs="Times New Roman"/>
      <w:kern w:val="0"/>
      <w:sz w:val="24"/>
      <w:szCs w:val="24"/>
      <w:lang w:val="ru-RU" w:eastAsia="ru-RU"/>
    </w:rPr>
  </w:style>
  <w:style w:type="paragraph" w:styleId="a4">
    <w:name w:val="Balloon Text"/>
    <w:basedOn w:val="a"/>
    <w:link w:val="Char0"/>
    <w:uiPriority w:val="99"/>
    <w:semiHidden/>
    <w:unhideWhenUsed/>
    <w:rsid w:val="00EC2705"/>
    <w:pPr>
      <w:spacing w:after="0" w:line="240" w:lineRule="auto"/>
    </w:pPr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rsid w:val="00EC2705"/>
    <w:rPr>
      <w:kern w:val="0"/>
      <w:sz w:val="18"/>
      <w:szCs w:val="18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191</Words>
  <Characters>1093</Characters>
  <Application>Microsoft Office Word</Application>
  <DocSecurity>0</DocSecurity>
  <Lines>9</Lines>
  <Paragraphs>2</Paragraphs>
  <ScaleCrop>false</ScaleCrop>
  <Company/>
  <LinksUpToDate>false</LinksUpToDate>
  <CharactersWithSpaces>1282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xb21cn</dc:creator>
  <cp:lastModifiedBy>xb21cn</cp:lastModifiedBy>
  <cp:revision>1</cp:revision>
  <dcterms:created xsi:type="dcterms:W3CDTF">2020-06-03T07:15:00Z</dcterms:created>
  <dcterms:modified xsi:type="dcterms:W3CDTF">2020-06-03T08:47:00Z</dcterms:modified>
</cp:coreProperties>
</file>