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rPr>
          <w:rFonts w:hint="eastAsia" w:ascii="宋体" w:hAnsi="宋体"/>
          <w:b/>
          <w:bCs/>
          <w:sz w:val="21"/>
          <w:szCs w:val="21"/>
        </w:rPr>
      </w:pP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2t半门式起重机</w:t>
      </w:r>
      <w:r>
        <w:rPr>
          <w:rFonts w:hint="eastAsia" w:ascii="宋体" w:hAnsi="宋体"/>
          <w:b/>
          <w:bCs/>
          <w:sz w:val="21"/>
          <w:szCs w:val="21"/>
        </w:rPr>
        <w:t>技术规格参数</w:t>
      </w:r>
    </w:p>
    <w:tbl>
      <w:tblPr>
        <w:tblStyle w:val="2"/>
        <w:tblW w:w="905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30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  <w:lang w:val="en-US" w:eastAsia="zh-CN"/>
              </w:rPr>
              <w:t>2t半门式起重机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安装位置</w:t>
            </w:r>
          </w:p>
        </w:tc>
        <w:tc>
          <w:tcPr>
            <w:tcW w:w="6300" w:type="dxa"/>
            <w:tcBorders>
              <w:bottom w:val="nil"/>
            </w:tcBorders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南跨北墙32柱-35柱间（柱间距7.5米）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数量</w:t>
            </w:r>
          </w:p>
        </w:tc>
        <w:tc>
          <w:tcPr>
            <w:tcW w:w="63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Cs w:val="21"/>
              </w:rPr>
              <w:t>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主钩额定起重量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szCs w:val="21"/>
              </w:rPr>
              <w:t>t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跨度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color w:val="000000"/>
                <w:szCs w:val="21"/>
              </w:rPr>
              <w:t>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起升高度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color w:val="000000"/>
                <w:szCs w:val="21"/>
              </w:rPr>
              <w:t>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工作级别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A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5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主起升速度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  <w:t>0.</w:t>
            </w:r>
            <w:r>
              <w:rPr>
                <w:rFonts w:ascii="宋体" w:hAnsi="宋体"/>
                <w:color w:val="000000"/>
                <w:szCs w:val="21"/>
                <w:highlight w:val="none"/>
                <w:lang w:val="fr-FR"/>
              </w:rPr>
              <w:t>75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  <w:t>~</w:t>
            </w:r>
            <w:r>
              <w:rPr>
                <w:rFonts w:ascii="宋体" w:hAnsi="宋体"/>
                <w:color w:val="000000"/>
                <w:szCs w:val="21"/>
                <w:highlight w:val="none"/>
                <w:lang w:val="fr-FR"/>
              </w:rPr>
              <w:t>7.5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  <w:t xml:space="preserve">m/min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小车行走速度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ascii="宋体" w:hAnsi="宋体"/>
                <w:color w:val="000000"/>
                <w:szCs w:val="21"/>
                <w:highlight w:val="none"/>
              </w:rPr>
              <w:t>2.1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~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21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  <w:t>m/min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大车行走速度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ascii="宋体" w:hAnsi="宋体"/>
                <w:color w:val="000000"/>
                <w:szCs w:val="21"/>
                <w:highlight w:val="none"/>
              </w:rPr>
              <w:t>3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~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30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fr-FR"/>
              </w:rPr>
              <w:t>m/min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轨道型号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P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供电电源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三相交流380V/50HZ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操纵形式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地操+无线遥控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供电方式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安全滑触线（铝）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钢丝绳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护栏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地面需要有安全防护栏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车轮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每端2个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eastAsia="宋体" w:cs="宋体"/>
                <w:sz w:val="21"/>
                <w:szCs w:val="21"/>
              </w:rPr>
              <w:t>油漆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黄色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eastAsia" w:asci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限位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起升、大车运行双限位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报警控制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当载荷达到额定起重量的95%时，发出提示性报警信号；达到105%额定载荷时，起升机构停止上升，只能下降，并发出警示性信号。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大车运行有声光警报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电动葫芦、减速机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采用欧式电动葫芦和欧式减速机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变频器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汇川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遥控器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台湾禹鼎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2755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 w:val="21"/>
                <w:szCs w:val="21"/>
                <w:lang w:val="en-US" w:eastAsia="zh-CN"/>
              </w:rPr>
              <w:t>主要电器元件</w:t>
            </w:r>
          </w:p>
        </w:tc>
        <w:tc>
          <w:tcPr>
            <w:tcW w:w="6300" w:type="dxa"/>
            <w:noWrap w:val="0"/>
            <w:vAlign w:val="center"/>
          </w:tcPr>
          <w:p>
            <w:pPr>
              <w:snapToGrid w:val="0"/>
              <w:spacing w:line="320" w:lineRule="atLeas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西门子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5M2FjZmVlM2YxNGMyMmJlYzY5ODUyM2Q3YjJlMjgifQ=="/>
  </w:docVars>
  <w:rsids>
    <w:rsidRoot w:val="115540F8"/>
    <w:rsid w:val="115540F8"/>
    <w:rsid w:val="1D9A2ECE"/>
    <w:rsid w:val="39C45D3D"/>
    <w:rsid w:val="509E4D51"/>
    <w:rsid w:val="67307DA3"/>
    <w:rsid w:val="6CC42093"/>
    <w:rsid w:val="7877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322</Characters>
  <Lines>0</Lines>
  <Paragraphs>0</Paragraphs>
  <TotalTime>22</TotalTime>
  <ScaleCrop>false</ScaleCrop>
  <LinksUpToDate>false</LinksUpToDate>
  <CharactersWithSpaces>324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2023-02-11T02:05:00Z</dcterms:created>
  <dc:creator>WPS_123827254</dc:creator>
  <cp:lastModifiedBy>WPS_123827254</cp:lastModifiedBy>
  <dcterms:modified xsi:type="dcterms:W3CDTF">2023-02-11T07:17:14Z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31B584AA658242D28A33235B3392ED3C</vt:lpwstr>
  </property>
</Properties>
</file>