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966"/>
        <w:gridCol w:w="196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966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196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含税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含到附近港口运费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单价         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标志牌（4种）</w:t>
            </w:r>
          </w:p>
        </w:tc>
        <w:tc>
          <w:tcPr>
            <w:tcW w:w="1966" w:type="dxa"/>
            <w:vAlign w:val="center"/>
          </w:tcPr>
          <w:p>
            <w:pPr>
              <w:tabs>
                <w:tab w:val="center" w:pos="935"/>
                <w:tab w:val="right" w:pos="1750"/>
              </w:tabs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47,50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0个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Landowner Relations Signs 2020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Four (4) different signs for a total of 47,500 signs.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Quantities, Sizes, and Specifications are as follows: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Hunting By Permission Only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Quantity: 12,500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Size: 11.25” x 11.25”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Yellow high-density polyethylene, 0.24-gauge, black print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Access By Permission Only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Quantity:  25,000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Size: 11.25” x 11.25"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Yellow high-density polyethylene, 0.24-gauge, black print.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Safety Zone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Quantity: 5,000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Size: 7.5" x 11.25"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Yellow high-density polyethylene, 0.24-gauge, black print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Attention Sportsmen No Vehicles Beyond This Point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Quantity: 5,000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Size: 7.5” x 11.25"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White high-density polyethylene, 0.24-gauge, dark green print.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2020年土地所有者关系标志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四(4)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种</w:t>
      </w:r>
      <w:r>
        <w:rPr>
          <w:rFonts w:hint="eastAsia" w:ascii="宋体" w:hAnsi="宋体" w:eastAsia="宋体" w:cs="宋体"/>
          <w:sz w:val="24"/>
          <w:szCs w:val="24"/>
        </w:rPr>
        <w:t>不同的标志，总共47，500个标志。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数量、尺寸和规格如下: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Hunting By Permission Only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仅允许狩猎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数量:12，500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尺寸: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28.575厘米*28.575厘米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材质：</w:t>
      </w:r>
      <w:r>
        <w:rPr>
          <w:rFonts w:hint="eastAsia" w:ascii="宋体" w:hAnsi="宋体" w:eastAsia="宋体" w:cs="宋体"/>
          <w:sz w:val="24"/>
          <w:szCs w:val="24"/>
        </w:rPr>
        <w:t>黄色高密度聚乙烯，0.24-gauge，黑色印刷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Access By Permission Only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仅允许访问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数量:25，000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尺寸:28.575厘米*28.575厘米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材质：</w:t>
      </w:r>
      <w:r>
        <w:rPr>
          <w:rFonts w:hint="eastAsia" w:ascii="宋体" w:hAnsi="宋体" w:eastAsia="宋体" w:cs="宋体"/>
          <w:sz w:val="24"/>
          <w:szCs w:val="24"/>
        </w:rPr>
        <w:t>黄色高密度聚乙烯，0.24-gauge，黑色印刷。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Safety Zone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安全地带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数量:5000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尺寸: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19.05厘米*28.575厘米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材质：</w:t>
      </w:r>
      <w:r>
        <w:rPr>
          <w:rFonts w:hint="eastAsia" w:ascii="宋体" w:hAnsi="宋体" w:eastAsia="宋体" w:cs="宋体"/>
          <w:sz w:val="24"/>
          <w:szCs w:val="24"/>
        </w:rPr>
        <w:t>黄色高密度聚乙烯，0.24-gauge，黑色印刷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Attention Sportsmen No Vehicles Beyond This Point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数量:5000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尺寸:19.05厘米*28.575厘米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材质：</w:t>
      </w:r>
      <w:r>
        <w:rPr>
          <w:rFonts w:hint="eastAsia" w:ascii="宋体" w:hAnsi="宋体" w:eastAsia="宋体" w:cs="宋体"/>
          <w:sz w:val="24"/>
          <w:szCs w:val="24"/>
        </w:rPr>
        <w:t>白色高密度聚乙烯，0.24-gauge，深绿色印刷。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示例图片：</w:t>
      </w:r>
    </w:p>
    <w:p>
      <w:pPr>
        <w:jc w:val="left"/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382905</wp:posOffset>
            </wp:positionV>
            <wp:extent cx="3124200" cy="4655820"/>
            <wp:effectExtent l="0" t="0" r="0" b="1143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917825" cy="2965450"/>
            <wp:effectExtent l="0" t="0" r="15875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7832" cy="298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0" distR="0">
            <wp:extent cx="2642870" cy="2628900"/>
            <wp:effectExtent l="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386" cy="267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337435" cy="2624455"/>
            <wp:effectExtent l="0" t="0" r="5715" b="4445"/>
            <wp:docPr id="5" name="图片 5" descr="MDIFW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DIFW_Logo_K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39620" cy="2593975"/>
            <wp:effectExtent l="0" t="0" r="17780" b="15875"/>
            <wp:docPr id="6" name="图片 6" descr="MDIFW-Outdoor-Partners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DIFW-Outdoor-Partners-K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5925" cy="2515870"/>
            <wp:effectExtent l="0" t="0" r="9525" b="17780"/>
            <wp:docPr id="7" name="图片 7" descr="safety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afety zon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00" w:hanging="1200" w:hangingChars="5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left="1200" w:hanging="1200" w:hangingChars="5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left="1200" w:hanging="1200" w:hangingChars="5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送货地址：Governor Hill Hatchery 82 Hatchery Rd                                       Augusta,ME 04330 US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交期要求：1/13/2021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发货要求：一次发货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样品要求：无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Date报价日期：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2660123"/>
    <w:rsid w:val="04073888"/>
    <w:rsid w:val="0462603D"/>
    <w:rsid w:val="0514581B"/>
    <w:rsid w:val="05EF3DCB"/>
    <w:rsid w:val="0646701E"/>
    <w:rsid w:val="06496A05"/>
    <w:rsid w:val="0697573F"/>
    <w:rsid w:val="06F56E12"/>
    <w:rsid w:val="075A7F3B"/>
    <w:rsid w:val="07785964"/>
    <w:rsid w:val="07F2587D"/>
    <w:rsid w:val="083B266F"/>
    <w:rsid w:val="0841025C"/>
    <w:rsid w:val="092D4F45"/>
    <w:rsid w:val="09C728B1"/>
    <w:rsid w:val="0A307992"/>
    <w:rsid w:val="0A5778C6"/>
    <w:rsid w:val="0AAB579B"/>
    <w:rsid w:val="0BB87C67"/>
    <w:rsid w:val="0C423D04"/>
    <w:rsid w:val="0C830096"/>
    <w:rsid w:val="0CD470E3"/>
    <w:rsid w:val="0D7926FC"/>
    <w:rsid w:val="0E706984"/>
    <w:rsid w:val="0E866AD7"/>
    <w:rsid w:val="0F1F7A23"/>
    <w:rsid w:val="0F575BD7"/>
    <w:rsid w:val="0F606015"/>
    <w:rsid w:val="10472848"/>
    <w:rsid w:val="109D0F3D"/>
    <w:rsid w:val="10B27FF1"/>
    <w:rsid w:val="10EF648C"/>
    <w:rsid w:val="1113130F"/>
    <w:rsid w:val="11703578"/>
    <w:rsid w:val="11F74E4B"/>
    <w:rsid w:val="120B3DB8"/>
    <w:rsid w:val="12721CE8"/>
    <w:rsid w:val="12AA517C"/>
    <w:rsid w:val="12D84F33"/>
    <w:rsid w:val="134F1ABF"/>
    <w:rsid w:val="13AA72B6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D07608C"/>
    <w:rsid w:val="1E74273F"/>
    <w:rsid w:val="1F19589F"/>
    <w:rsid w:val="1F3F01A6"/>
    <w:rsid w:val="1F8960A5"/>
    <w:rsid w:val="1F9E4092"/>
    <w:rsid w:val="1FB04E94"/>
    <w:rsid w:val="1FC1398A"/>
    <w:rsid w:val="202D358F"/>
    <w:rsid w:val="207055E1"/>
    <w:rsid w:val="20E06C47"/>
    <w:rsid w:val="227E122C"/>
    <w:rsid w:val="22F334A9"/>
    <w:rsid w:val="23975FCA"/>
    <w:rsid w:val="240149AA"/>
    <w:rsid w:val="25173474"/>
    <w:rsid w:val="252C08A3"/>
    <w:rsid w:val="259C19D4"/>
    <w:rsid w:val="25A74378"/>
    <w:rsid w:val="25FD58B6"/>
    <w:rsid w:val="266F77B8"/>
    <w:rsid w:val="26C678F3"/>
    <w:rsid w:val="27207D9D"/>
    <w:rsid w:val="277D12C9"/>
    <w:rsid w:val="27AF0BE9"/>
    <w:rsid w:val="28140220"/>
    <w:rsid w:val="287147F2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340670E"/>
    <w:rsid w:val="33AE1863"/>
    <w:rsid w:val="33DC48BC"/>
    <w:rsid w:val="33E86399"/>
    <w:rsid w:val="34946077"/>
    <w:rsid w:val="34F810D0"/>
    <w:rsid w:val="357B3733"/>
    <w:rsid w:val="36320362"/>
    <w:rsid w:val="369F2C03"/>
    <w:rsid w:val="37F26A78"/>
    <w:rsid w:val="38142742"/>
    <w:rsid w:val="384D0EE1"/>
    <w:rsid w:val="38E435A5"/>
    <w:rsid w:val="390E0E32"/>
    <w:rsid w:val="391C53BC"/>
    <w:rsid w:val="39805018"/>
    <w:rsid w:val="39955D57"/>
    <w:rsid w:val="3A456045"/>
    <w:rsid w:val="3A762F47"/>
    <w:rsid w:val="3BD74BE4"/>
    <w:rsid w:val="3CD13283"/>
    <w:rsid w:val="3D0C6698"/>
    <w:rsid w:val="3E745582"/>
    <w:rsid w:val="3EBB63F1"/>
    <w:rsid w:val="3F8869C7"/>
    <w:rsid w:val="401A7630"/>
    <w:rsid w:val="4151537F"/>
    <w:rsid w:val="43377418"/>
    <w:rsid w:val="43BE658B"/>
    <w:rsid w:val="44E1574C"/>
    <w:rsid w:val="44F30AB8"/>
    <w:rsid w:val="456135E5"/>
    <w:rsid w:val="468B7D3E"/>
    <w:rsid w:val="468E57C1"/>
    <w:rsid w:val="469E2B20"/>
    <w:rsid w:val="47F1746B"/>
    <w:rsid w:val="482E718E"/>
    <w:rsid w:val="48420F1F"/>
    <w:rsid w:val="4867564B"/>
    <w:rsid w:val="48B53F9C"/>
    <w:rsid w:val="495C41CC"/>
    <w:rsid w:val="4A1C3CA2"/>
    <w:rsid w:val="4B6C408B"/>
    <w:rsid w:val="4D1A0293"/>
    <w:rsid w:val="4D221BC0"/>
    <w:rsid w:val="4D7748B0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60B6CEF"/>
    <w:rsid w:val="5665084A"/>
    <w:rsid w:val="56B73AB1"/>
    <w:rsid w:val="56B77D23"/>
    <w:rsid w:val="56F22F94"/>
    <w:rsid w:val="57363431"/>
    <w:rsid w:val="57F0579E"/>
    <w:rsid w:val="588161ED"/>
    <w:rsid w:val="58D0735F"/>
    <w:rsid w:val="59C31E74"/>
    <w:rsid w:val="5A636C47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472CFA"/>
    <w:rsid w:val="61820B2E"/>
    <w:rsid w:val="628D2846"/>
    <w:rsid w:val="64565B2A"/>
    <w:rsid w:val="648F6AE8"/>
    <w:rsid w:val="656D287E"/>
    <w:rsid w:val="65BC7175"/>
    <w:rsid w:val="66337A29"/>
    <w:rsid w:val="678903DB"/>
    <w:rsid w:val="67CF1B04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E244ACC"/>
    <w:rsid w:val="6EB44DD9"/>
    <w:rsid w:val="6ECE0F20"/>
    <w:rsid w:val="6EEC3A69"/>
    <w:rsid w:val="6F22440B"/>
    <w:rsid w:val="6F8219F4"/>
    <w:rsid w:val="6FF603A9"/>
    <w:rsid w:val="701A5722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7030A01"/>
    <w:rsid w:val="777A3C06"/>
    <w:rsid w:val="77843521"/>
    <w:rsid w:val="77973097"/>
    <w:rsid w:val="780941C7"/>
    <w:rsid w:val="783E15FF"/>
    <w:rsid w:val="78A94E66"/>
    <w:rsid w:val="78DD3162"/>
    <w:rsid w:val="78F06CDE"/>
    <w:rsid w:val="78F54267"/>
    <w:rsid w:val="79571BE1"/>
    <w:rsid w:val="7BA50A80"/>
    <w:rsid w:val="7BB50949"/>
    <w:rsid w:val="7C071EE3"/>
    <w:rsid w:val="7D1D536C"/>
    <w:rsid w:val="7D1E2AE4"/>
    <w:rsid w:val="7D6726B7"/>
    <w:rsid w:val="7D760369"/>
    <w:rsid w:val="7D9F4A68"/>
    <w:rsid w:val="7E3C3FAA"/>
    <w:rsid w:val="7E4A03A8"/>
    <w:rsid w:val="7E4D0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2020-11-25T09:23:59Z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