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AB" w:rsidRPr="000E076A" w:rsidRDefault="006D43AB" w:rsidP="006D43AB">
      <w:pPr>
        <w:spacing w:after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CFL T4- Half Spiral-2</w:t>
      </w:r>
      <w:r w:rsidRPr="000E076A">
        <w:rPr>
          <w:rFonts w:asciiTheme="majorHAnsi" w:hAnsiTheme="majorHAnsi"/>
          <w:b/>
          <w:u w:val="single"/>
        </w:rPr>
        <w:t>0w-220v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960"/>
        <w:gridCol w:w="1080"/>
        <w:gridCol w:w="3557"/>
      </w:tblGrid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S/N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Performance Parameters</w:t>
            </w:r>
          </w:p>
        </w:tc>
        <w:tc>
          <w:tcPr>
            <w:tcW w:w="1080" w:type="dxa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  <w:b/>
              </w:rPr>
            </w:pPr>
            <w:r w:rsidRPr="000E076A">
              <w:rPr>
                <w:rFonts w:asciiTheme="majorHAnsi" w:hAnsiTheme="majorHAnsi"/>
                <w:b/>
              </w:rPr>
              <w:t>Unit</w:t>
            </w:r>
          </w:p>
        </w:tc>
        <w:tc>
          <w:tcPr>
            <w:tcW w:w="3557" w:type="dxa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</w:t>
            </w:r>
            <w:r w:rsidRPr="000E076A">
              <w:rPr>
                <w:rFonts w:asciiTheme="majorHAnsi" w:hAnsiTheme="majorHAnsi"/>
                <w:b/>
              </w:rPr>
              <w:t>alve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Supply Voltage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220v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Frequency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Hz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50/60Hz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Current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3557" w:type="dxa"/>
            <w:vAlign w:val="center"/>
          </w:tcPr>
          <w:p w:rsidR="006D43AB" w:rsidRPr="000E076A" w:rsidRDefault="00985E62" w:rsidP="00985E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0.154-0.210</w:t>
            </w:r>
            <w:bookmarkStart w:id="0" w:name="_GoBack"/>
            <w:bookmarkEnd w:id="0"/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Input Power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557" w:type="dxa"/>
            <w:vAlign w:val="center"/>
          </w:tcPr>
          <w:p w:rsidR="006D43AB" w:rsidRPr="000E076A" w:rsidRDefault="00985E62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D43AB">
              <w:rPr>
                <w:rFonts w:asciiTheme="majorHAnsi" w:hAnsiTheme="majorHAnsi"/>
              </w:rPr>
              <w:t>0±10%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Output Power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3557" w:type="dxa"/>
            <w:vAlign w:val="center"/>
          </w:tcPr>
          <w:p w:rsidR="006D43AB" w:rsidRPr="000E076A" w:rsidRDefault="00985E62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D43AB">
              <w:rPr>
                <w:rFonts w:asciiTheme="majorHAnsi" w:hAnsiTheme="majorHAnsi"/>
              </w:rPr>
              <w:t>0±10%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Power Factor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&gt;0.60</m:t>
                </m:r>
              </m:oMath>
            </m:oMathPara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Lamp Current Crest Factor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&lt;2.00</m:t>
                </m:r>
              </m:oMath>
            </m:oMathPara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Harmonic Current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&lt;150%</m:t>
                </m:r>
              </m:oMath>
            </m:oMathPara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Ballast operation frequency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KHz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&gt;25</m:t>
              </m:r>
            </m:oMath>
            <w:r>
              <w:rPr>
                <w:rFonts w:asciiTheme="majorHAnsi" w:eastAsiaTheme="minorEastAsia" w:hAnsiTheme="majorHAnsi"/>
              </w:rPr>
              <w:t xml:space="preserve"> KHz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Flux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lm</w:t>
            </w:r>
          </w:p>
        </w:tc>
        <w:tc>
          <w:tcPr>
            <w:tcW w:w="3557" w:type="dxa"/>
            <w:vAlign w:val="center"/>
          </w:tcPr>
          <w:p w:rsidR="006D43AB" w:rsidRPr="000E076A" w:rsidRDefault="00985E62" w:rsidP="00985E62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>
              <w:rPr>
                <w:rFonts w:asciiTheme="majorHAnsi" w:eastAsiaTheme="minorEastAsia" w:hAnsiTheme="majorHAnsi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1050</m:t>
              </m:r>
            </m:oMath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Correlated Color Temperature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6400±5%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Luminous Efficiency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lm/w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</m:oMath>
            <w:r>
              <w:rPr>
                <w:rFonts w:asciiTheme="majorHAnsi" w:eastAsiaTheme="minorEastAsia" w:hAnsiTheme="majorHAnsi"/>
              </w:rPr>
              <w:t>57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Run-up Time to reach 80% 1m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&lt;120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Starting time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&lt;1.5</m:t>
              </m:r>
            </m:oMath>
            <w:r>
              <w:rPr>
                <w:rFonts w:asciiTheme="majorHAnsi" w:eastAsiaTheme="minorEastAsia" w:hAnsiTheme="majorHAnsi"/>
              </w:rPr>
              <w:t xml:space="preserve"> S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Color Rendering Index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Theme="majorHAnsi" w:eastAsiaTheme="minorEastAsia" w:hAnsiTheme="majorHAnsi"/>
              </w:rPr>
              <w:t>80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Lumen Depreciation after 2000 Hour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&lt;</m:t>
              </m:r>
            </m:oMath>
            <w:r>
              <w:rPr>
                <w:rFonts w:asciiTheme="majorHAnsi" w:eastAsiaTheme="minorEastAsia" w:hAnsiTheme="majorHAnsi"/>
              </w:rPr>
              <w:t xml:space="preserve"> 15%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Operating Temperature Range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m:oMath>
              <m:r>
                <w:rPr>
                  <w:rFonts w:ascii="Cambria Math" w:hAnsi="Cambria Math"/>
                </w:rPr>
                <m:t>0°</m:t>
              </m:r>
            </m:oMath>
            <w:r>
              <w:rPr>
                <w:rFonts w:asciiTheme="majorHAnsi" w:eastAsiaTheme="minorEastAsia" w:hAnsiTheme="majorHAnsi"/>
              </w:rPr>
              <w:t>C to 55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Theme="majorHAnsi" w:eastAsiaTheme="minorEastAsia" w:hAnsiTheme="majorHAnsi"/>
              </w:rPr>
              <w:t>C</w:t>
            </w:r>
          </w:p>
        </w:tc>
      </w:tr>
      <w:tr w:rsidR="006D43AB" w:rsidRPr="000E076A" w:rsidTr="00985E62">
        <w:tc>
          <w:tcPr>
            <w:tcW w:w="648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</w:t>
            </w:r>
          </w:p>
        </w:tc>
        <w:tc>
          <w:tcPr>
            <w:tcW w:w="3960" w:type="dxa"/>
          </w:tcPr>
          <w:p w:rsidR="006D43AB" w:rsidRPr="000E076A" w:rsidRDefault="006D43AB" w:rsidP="005D182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Base Material</w:t>
            </w:r>
          </w:p>
        </w:tc>
        <w:tc>
          <w:tcPr>
            <w:tcW w:w="1080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57" w:type="dxa"/>
            <w:vAlign w:val="center"/>
          </w:tcPr>
          <w:p w:rsidR="006D43AB" w:rsidRPr="000E076A" w:rsidRDefault="006D43AB" w:rsidP="005D182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 22</w:t>
            </w:r>
            <w:r w:rsidR="00985E62">
              <w:rPr>
                <w:rFonts w:asciiTheme="majorHAnsi" w:hAnsiTheme="majorHAnsi"/>
              </w:rPr>
              <w:t>/E27</w:t>
            </w:r>
            <w:r>
              <w:rPr>
                <w:rFonts w:asciiTheme="majorHAnsi" w:hAnsiTheme="majorHAnsi"/>
              </w:rPr>
              <w:t xml:space="preserve"> Nickel Plated Aluminum</w:t>
            </w:r>
          </w:p>
        </w:tc>
      </w:tr>
    </w:tbl>
    <w:p w:rsidR="00A0214D" w:rsidRDefault="00A0214D"/>
    <w:sectPr w:rsidR="00A0214D" w:rsidSect="00985E6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0"/>
    <w:rsid w:val="00424A61"/>
    <w:rsid w:val="004D457B"/>
    <w:rsid w:val="005A45E3"/>
    <w:rsid w:val="00655540"/>
    <w:rsid w:val="006D43AB"/>
    <w:rsid w:val="00985E62"/>
    <w:rsid w:val="00A0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2C64B-D0F3-4B6A-8D9B-192D01BA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Season Raj</dc:creator>
  <cp:keywords/>
  <dc:description/>
  <cp:lastModifiedBy>Season Raj</cp:lastModifiedBy>
  <cp:revision>4</cp:revision>
  <dcterms:created xsi:type="dcterms:W3CDTF">2019-05-14T09:08:00Z</dcterms:created>
  <dcterms:modified xsi:type="dcterms:W3CDTF">2019-05-14T09:12:00Z</dcterms:modified>
</cp:coreProperties>
</file>