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E242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8595" cy="1756410"/>
            <wp:effectExtent l="0" t="0" r="10160" b="3175"/>
            <wp:docPr id="1" name="图片 1" descr="185d833b6857d664abd2a67d1ace2a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85d833b6857d664abd2a67d1ace2a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48D2D">
      <w:pPr>
        <w:pStyle w:val="3"/>
        <w:keepNext w:val="0"/>
        <w:keepLines w:val="0"/>
        <w:widowControl/>
        <w:suppressLineNumbers w:val="0"/>
        <w:shd w:val="clear" w:fill="FFFFFF"/>
        <w:spacing w:before="43" w:beforeAutospacing="0" w:after="43" w:afterAutospacing="0"/>
        <w:ind w:left="0" w:right="0" w:firstLine="0"/>
        <w:rPr>
          <w:rFonts w:hint="default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要求交货期在7天内完成；厂家需要有CCS，ABS等工厂认证资质；材质证书上需有探伤合格结论；钢管端头带塑料管帽。</w:t>
      </w:r>
      <w:bookmarkStart w:id="0" w:name="_GoBack"/>
      <w:bookmarkEnd w:id="0"/>
    </w:p>
    <w:p w14:paraId="19830E66">
      <w:pPr>
        <w:pStyle w:val="3"/>
        <w:keepNext w:val="0"/>
        <w:keepLines w:val="0"/>
        <w:widowControl/>
        <w:suppressLineNumbers w:val="0"/>
        <w:shd w:val="clear" w:fill="FFFFFF"/>
        <w:spacing w:before="43" w:beforeAutospacing="0" w:after="43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采购人：济南华菱钢管有限公司15275105840（微信同号）​</w:t>
      </w:r>
    </w:p>
    <w:p w14:paraId="256245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center"/>
        <w:rPr>
          <w:i w:val="0"/>
          <w:iCs w:val="0"/>
          <w:caps w:val="0"/>
          <w:color w:val="000000"/>
          <w:spacing w:val="0"/>
          <w:sz w:val="0"/>
          <w:szCs w:val="0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0"/>
          <w:szCs w:val="0"/>
          <w:shd w:val="clear" w:fill="FFFFFF"/>
          <w:lang w:val="en-US" w:eastAsia="zh-CN" w:bidi="ar"/>
        </w:rPr>
        <w:t>对钢厂无要求，满足材质规格就行。</w:t>
      </w:r>
    </w:p>
    <w:p w14:paraId="61C1FC5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061A2"/>
    <w:rsid w:val="10D46887"/>
    <w:rsid w:val="136F265B"/>
    <w:rsid w:val="17E7717C"/>
    <w:rsid w:val="19154B3B"/>
    <w:rsid w:val="1D350989"/>
    <w:rsid w:val="334C7163"/>
    <w:rsid w:val="3C992665"/>
    <w:rsid w:val="43803258"/>
    <w:rsid w:val="440A6BE8"/>
    <w:rsid w:val="48D127A7"/>
    <w:rsid w:val="4A92645F"/>
    <w:rsid w:val="4C3772BF"/>
    <w:rsid w:val="5248049E"/>
    <w:rsid w:val="55084E72"/>
    <w:rsid w:val="5B482A87"/>
    <w:rsid w:val="63EF5DAA"/>
    <w:rsid w:val="69B832B1"/>
    <w:rsid w:val="6B475146"/>
    <w:rsid w:val="6E3A7F47"/>
    <w:rsid w:val="74F90653"/>
    <w:rsid w:val="78770683"/>
    <w:rsid w:val="78882C0C"/>
    <w:rsid w:val="7B44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94</Characters>
  <Lines>0</Lines>
  <Paragraphs>0</Paragraphs>
  <TotalTime>542</TotalTime>
  <ScaleCrop>false</ScaleCrop>
  <LinksUpToDate>false</LinksUpToDate>
  <CharactersWithSpaces>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2026-08-11T07:06:00Z</dcterms:created>
  <dc:creator>董世红</dc:creator>
  <cp:lastModifiedBy>贰捌贰叁</cp:lastModifiedBy>
  <dcterms:modified xsi:type="dcterms:W3CDTF">2026-10-09T07:49:24Z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eyJoZGlkIjoiMDczOGRhYTBiODQxNTYwZjhjYTcyNmM2YzY1YjNhMmYiLCJ1c2VySWQiOiIyNjAwMzM5NzIifQ==</vt:lpwstr>
  </property>
  <property fmtid="{D5CDD505-2E9C-101B-9397-08002B2CF9AE}" pid="4" name="ICV">
    <vt:lpwstr>59ECB4C4EEBF4AFD8AC3B2E6E139F6A1_12</vt:lpwstr>
  </property>
</Properties>
</file>