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  <w:r w:rsidRPr="004C61E6">
        <w:rPr>
          <w:rFonts w:ascii="Verdana" w:eastAsia="宋体" w:hAnsi="Verdana" w:cs="宋体"/>
          <w:color w:val="000000"/>
          <w:kern w:val="0"/>
          <w:sz w:val="20"/>
          <w:szCs w:val="20"/>
        </w:rPr>
        <w:t>My colleague is interested in the following products:</w:t>
      </w: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15"/>
          <w:szCs w:val="15"/>
        </w:rPr>
      </w:pPr>
      <w:r w:rsidRPr="004C61E6">
        <w:rPr>
          <w:rFonts w:ascii="Verdana" w:eastAsia="宋体" w:hAnsi="Verdana" w:cs="宋体"/>
          <w:color w:val="282828"/>
          <w:kern w:val="0"/>
          <w:sz w:val="20"/>
          <w:szCs w:val="20"/>
        </w:rPr>
        <w:t>1. </w:t>
      </w:r>
      <w:r w:rsidRPr="004C61E6">
        <w:rPr>
          <w:rFonts w:ascii="Verdana" w:eastAsia="宋体" w:hAnsi="Verdana" w:cs="宋体"/>
          <w:color w:val="000000"/>
          <w:kern w:val="0"/>
          <w:sz w:val="20"/>
          <w:szCs w:val="20"/>
        </w:rPr>
        <w:t>Handkerchief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, 100% cellulose, density: 17 g/m2, 3 layers, dimensions: 190x210mm, 10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handkerchiefs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/PVC package (52,5х100х20mm, flexoprint, 4 CMYK). QTY: 200 000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packages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.</w:t>
      </w: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15"/>
          <w:szCs w:val="15"/>
        </w:rPr>
      </w:pPr>
      <w:r w:rsidRPr="004C61E6">
        <w:rPr>
          <w:rFonts w:ascii="Verdana" w:eastAsia="宋体" w:hAnsi="Verdana" w:cs="宋体"/>
          <w:color w:val="282828"/>
          <w:kern w:val="0"/>
          <w:sz w:val="20"/>
          <w:szCs w:val="20"/>
        </w:rPr>
        <w:t>2. </w:t>
      </w:r>
      <w:r w:rsidRPr="004C61E6">
        <w:rPr>
          <w:rFonts w:ascii="Verdana" w:eastAsia="宋体" w:hAnsi="Verdana" w:cs="宋体"/>
          <w:color w:val="000000"/>
          <w:kern w:val="0"/>
          <w:sz w:val="20"/>
          <w:szCs w:val="20"/>
        </w:rPr>
        <w:t>Handkerchief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, 100% cellulose, density: 17 g/m2, 3 layers, dimensions: 190x210mm, 10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handkerchiefs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/PVC package (52,5х100х20mm, flexoprint, 4 CMYK). QTY: 200 000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packages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.</w:t>
      </w: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15"/>
          <w:szCs w:val="15"/>
        </w:rPr>
      </w:pPr>
      <w:r w:rsidRPr="004C61E6">
        <w:rPr>
          <w:rFonts w:ascii="Verdana" w:eastAsia="宋体" w:hAnsi="Verdana" w:cs="宋体"/>
          <w:color w:val="282828"/>
          <w:kern w:val="0"/>
          <w:sz w:val="20"/>
          <w:szCs w:val="20"/>
        </w:rPr>
        <w:t>3. </w:t>
      </w:r>
      <w:r w:rsidRPr="004C61E6">
        <w:rPr>
          <w:rFonts w:ascii="Verdana" w:eastAsia="宋体" w:hAnsi="Verdana" w:cs="宋体"/>
          <w:color w:val="000000"/>
          <w:kern w:val="0"/>
          <w:sz w:val="20"/>
          <w:szCs w:val="20"/>
        </w:rPr>
        <w:t>Handkerchief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, 100% cellulose, density: 17 g/m2, 3 layers, dimensions: 190x210mm, 10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handkerchiefs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/PVC package (52,5х100х20mm, flexoprint, 4 CMYK). QTY: 200 000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packages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.</w:t>
      </w: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15"/>
          <w:szCs w:val="15"/>
        </w:rPr>
      </w:pPr>
      <w:r w:rsidRPr="004C61E6">
        <w:rPr>
          <w:rFonts w:ascii="Verdana" w:eastAsia="宋体" w:hAnsi="Verdana" w:cs="宋体"/>
          <w:color w:val="282828"/>
          <w:kern w:val="0"/>
          <w:sz w:val="20"/>
          <w:szCs w:val="20"/>
        </w:rPr>
        <w:t>4. </w:t>
      </w:r>
      <w:r w:rsidRPr="004C61E6">
        <w:rPr>
          <w:rFonts w:ascii="Verdana" w:eastAsia="宋体" w:hAnsi="Verdana" w:cs="宋体"/>
          <w:color w:val="000000"/>
          <w:kern w:val="0"/>
          <w:sz w:val="20"/>
          <w:szCs w:val="20"/>
        </w:rPr>
        <w:t>Handkerchief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, 100% cellulose, density: 17 g/m2, 3 layers, dimensions: 190x210mm, 10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handkerchiefs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/PVC package (52,5х100х20mm, flexoprint, 4 CMYK). QTY: 200 000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packages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.</w:t>
      </w:r>
    </w:p>
    <w:p w:rsidR="004C61E6" w:rsidRPr="004C61E6" w:rsidRDefault="004C61E6" w:rsidP="004C61E6">
      <w:pPr>
        <w:widowControl/>
        <w:shd w:val="clear" w:color="auto" w:fill="FFFFFF"/>
        <w:ind w:hanging="268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  <w:r w:rsidRPr="004C61E6">
        <w:rPr>
          <w:rFonts w:ascii="Calibri" w:eastAsia="宋体" w:hAnsi="Calibri" w:cs="宋体"/>
          <w:color w:val="282828"/>
          <w:kern w:val="0"/>
          <w:sz w:val="22"/>
        </w:rPr>
        <w:t>Tot </w:t>
      </w: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  <w:r w:rsidRPr="004C61E6">
        <w:rPr>
          <w:rFonts w:ascii="Calibri" w:eastAsia="宋体" w:hAnsi="Calibri" w:cs="宋体"/>
          <w:color w:val="282828"/>
          <w:kern w:val="0"/>
          <w:sz w:val="22"/>
        </w:rPr>
        <w:t>Total QTY: 800 000 </w:t>
      </w:r>
      <w:r w:rsidRPr="004C61E6">
        <w:rPr>
          <w:rFonts w:ascii="Calibri" w:eastAsia="宋体" w:hAnsi="Calibri" w:cs="宋体"/>
          <w:color w:val="282828"/>
          <w:kern w:val="0"/>
          <w:sz w:val="17"/>
          <w:szCs w:val="17"/>
        </w:rPr>
        <w:t>packages</w:t>
      </w:r>
      <w:r w:rsidRPr="004C61E6">
        <w:rPr>
          <w:rFonts w:ascii="Calibri" w:eastAsia="宋体" w:hAnsi="Calibri" w:cs="宋体"/>
          <w:color w:val="282828"/>
          <w:kern w:val="0"/>
          <w:sz w:val="22"/>
        </w:rPr>
        <w:t>.</w:t>
      </w: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</w:p>
    <w:p w:rsidR="004C61E6" w:rsidRPr="004C61E6" w:rsidRDefault="004C61E6" w:rsidP="004C61E6">
      <w:pPr>
        <w:widowControl/>
        <w:shd w:val="clear" w:color="auto" w:fill="FFFFFF"/>
        <w:jc w:val="left"/>
        <w:rPr>
          <w:rFonts w:ascii="Verdana" w:eastAsia="宋体" w:hAnsi="Verdana" w:cs="宋体"/>
          <w:color w:val="000000"/>
          <w:kern w:val="0"/>
          <w:sz w:val="20"/>
          <w:szCs w:val="20"/>
        </w:rPr>
      </w:pPr>
      <w:r w:rsidRPr="004C61E6">
        <w:rPr>
          <w:rFonts w:ascii="Calibri" w:eastAsia="宋体" w:hAnsi="Calibri" w:cs="宋体"/>
          <w:color w:val="282828"/>
          <w:kern w:val="0"/>
          <w:sz w:val="22"/>
        </w:rPr>
        <w:t>Please, note that the handkerchiefs' layers mustn't come apart.</w:t>
      </w:r>
    </w:p>
    <w:p w:rsidR="002004EA" w:rsidRDefault="002004EA"/>
    <w:sectPr w:rsidR="002004EA" w:rsidSect="009625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81E" w:rsidRDefault="0075481E" w:rsidP="004C61E6">
      <w:r>
        <w:separator/>
      </w:r>
    </w:p>
  </w:endnote>
  <w:endnote w:type="continuationSeparator" w:id="0">
    <w:p w:rsidR="0075481E" w:rsidRDefault="0075481E" w:rsidP="004C6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81E" w:rsidRDefault="0075481E" w:rsidP="004C61E6">
      <w:r>
        <w:separator/>
      </w:r>
    </w:p>
  </w:footnote>
  <w:footnote w:type="continuationSeparator" w:id="0">
    <w:p w:rsidR="0075481E" w:rsidRDefault="0075481E" w:rsidP="004C61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61E6"/>
    <w:rsid w:val="000A754C"/>
    <w:rsid w:val="002004EA"/>
    <w:rsid w:val="004C61E6"/>
    <w:rsid w:val="0075481E"/>
    <w:rsid w:val="0096255A"/>
    <w:rsid w:val="00E00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5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C61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C61E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C61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C61E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</dc:creator>
  <cp:keywords/>
  <dc:description/>
  <cp:lastModifiedBy>xiangchen</cp:lastModifiedBy>
  <cp:revision>2</cp:revision>
  <dcterms:created xsi:type="dcterms:W3CDTF">2014-10-28T06:46:00Z</dcterms:created>
  <dcterms:modified xsi:type="dcterms:W3CDTF">2014-10-28T06:46:00Z</dcterms:modified>
</cp:coreProperties>
</file>